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33" w:rsidRPr="00397833" w:rsidRDefault="00397833" w:rsidP="00397833">
      <w:pPr>
        <w:spacing w:before="45" w:after="45" w:line="240" w:lineRule="auto"/>
        <w:jc w:val="both"/>
        <w:outlineLvl w:val="2"/>
        <w:rPr>
          <w:rFonts w:ascii="Arial" w:eastAsia="Times New Roman" w:hAnsi="Arial" w:cs="Arial"/>
          <w:b/>
          <w:bCs/>
          <w:color w:val="1F497D" w:themeColor="text2"/>
          <w:sz w:val="27"/>
          <w:szCs w:val="27"/>
          <w:lang w:eastAsia="ru-RU"/>
        </w:rPr>
      </w:pPr>
      <w:r w:rsidRPr="00397833">
        <w:rPr>
          <w:rFonts w:ascii="Arial" w:eastAsia="Times New Roman" w:hAnsi="Arial" w:cs="Arial"/>
          <w:b/>
          <w:bCs/>
          <w:color w:val="1F497D" w:themeColor="text2"/>
          <w:sz w:val="27"/>
          <w:szCs w:val="27"/>
          <w:lang w:eastAsia="ru-RU"/>
        </w:rPr>
        <w:fldChar w:fldCharType="begin"/>
      </w:r>
      <w:r w:rsidRPr="00397833">
        <w:rPr>
          <w:rFonts w:ascii="Arial" w:eastAsia="Times New Roman" w:hAnsi="Arial" w:cs="Arial"/>
          <w:b/>
          <w:bCs/>
          <w:color w:val="1F497D" w:themeColor="text2"/>
          <w:sz w:val="27"/>
          <w:szCs w:val="27"/>
          <w:lang w:eastAsia="ru-RU"/>
        </w:rPr>
        <w:instrText xml:space="preserve"> HYPERLINK "http://er3ed.qrz.ru/lomonosov.htm" </w:instrText>
      </w:r>
      <w:r w:rsidRPr="00397833">
        <w:rPr>
          <w:rFonts w:ascii="Arial" w:eastAsia="Times New Roman" w:hAnsi="Arial" w:cs="Arial"/>
          <w:b/>
          <w:bCs/>
          <w:color w:val="1F497D" w:themeColor="text2"/>
          <w:sz w:val="27"/>
          <w:szCs w:val="27"/>
          <w:lang w:eastAsia="ru-RU"/>
        </w:rPr>
        <w:fldChar w:fldCharType="separate"/>
      </w:r>
      <w:r w:rsidRPr="00397833">
        <w:rPr>
          <w:rStyle w:val="a3"/>
          <w:rFonts w:ascii="Arial" w:eastAsia="Times New Roman" w:hAnsi="Arial" w:cs="Arial"/>
          <w:b/>
          <w:bCs/>
          <w:color w:val="1F497D" w:themeColor="text2"/>
          <w:sz w:val="27"/>
          <w:szCs w:val="27"/>
          <w:lang w:eastAsia="ru-RU"/>
        </w:rPr>
        <w:t>http://er3ed.qrz.ru/lomonosov.htm</w:t>
      </w:r>
      <w:r w:rsidRPr="00397833">
        <w:rPr>
          <w:rFonts w:ascii="Arial" w:eastAsia="Times New Roman" w:hAnsi="Arial" w:cs="Arial"/>
          <w:b/>
          <w:bCs/>
          <w:color w:val="1F497D" w:themeColor="text2"/>
          <w:sz w:val="27"/>
          <w:szCs w:val="27"/>
          <w:lang w:eastAsia="ru-RU"/>
        </w:rPr>
        <w:fldChar w:fldCharType="end"/>
      </w:r>
    </w:p>
    <w:p w:rsidR="00397833" w:rsidRDefault="00397833" w:rsidP="00397833">
      <w:pPr>
        <w:spacing w:before="45" w:after="45" w:line="240" w:lineRule="auto"/>
        <w:jc w:val="both"/>
        <w:outlineLvl w:val="2"/>
        <w:rPr>
          <w:rFonts w:ascii="Arial" w:eastAsia="Times New Roman" w:hAnsi="Arial" w:cs="Arial"/>
          <w:b/>
          <w:bCs/>
          <w:sz w:val="27"/>
          <w:szCs w:val="27"/>
          <w:lang w:eastAsia="ru-RU"/>
        </w:rPr>
      </w:pPr>
    </w:p>
    <w:p w:rsidR="00397833" w:rsidRDefault="00397833" w:rsidP="00397833">
      <w:pPr>
        <w:spacing w:before="45" w:after="45" w:line="240" w:lineRule="auto"/>
        <w:jc w:val="both"/>
        <w:outlineLvl w:val="2"/>
        <w:rPr>
          <w:rFonts w:ascii="Arial" w:eastAsia="Times New Roman" w:hAnsi="Arial" w:cs="Arial"/>
          <w:b/>
          <w:bCs/>
          <w:sz w:val="27"/>
          <w:szCs w:val="27"/>
          <w:lang w:eastAsia="ru-RU"/>
        </w:rPr>
      </w:pPr>
      <w:r w:rsidRPr="00397833">
        <w:rPr>
          <w:rFonts w:ascii="Arial" w:eastAsia="Times New Roman" w:hAnsi="Arial" w:cs="Arial"/>
          <w:b/>
          <w:bCs/>
          <w:sz w:val="27"/>
          <w:szCs w:val="27"/>
          <w:lang w:eastAsia="ru-RU"/>
        </w:rPr>
        <w:t xml:space="preserve">ЛОМОНОСОВ М. В. </w:t>
      </w:r>
    </w:p>
    <w:p w:rsidR="00397833" w:rsidRPr="00397833" w:rsidRDefault="00397833" w:rsidP="00397833">
      <w:pPr>
        <w:spacing w:before="45" w:after="45" w:line="240" w:lineRule="auto"/>
        <w:jc w:val="both"/>
        <w:outlineLvl w:val="2"/>
        <w:rPr>
          <w:rFonts w:ascii="Arial" w:eastAsia="Times New Roman" w:hAnsi="Arial" w:cs="Arial"/>
          <w:b/>
          <w:bCs/>
          <w:sz w:val="27"/>
          <w:szCs w:val="27"/>
          <w:lang w:eastAsia="ru-RU"/>
        </w:rPr>
      </w:pPr>
      <w:r w:rsidRPr="00397833">
        <w:rPr>
          <w:rFonts w:ascii="Arial" w:eastAsia="Times New Roman" w:hAnsi="Arial" w:cs="Arial"/>
          <w:b/>
          <w:bCs/>
          <w:sz w:val="27"/>
          <w:szCs w:val="27"/>
          <w:lang w:eastAsia="ru-RU"/>
        </w:rPr>
        <w:t xml:space="preserve">(статья из «Нового энциклопедического словаря Брокгауза и </w:t>
      </w:r>
      <w:proofErr w:type="spellStart"/>
      <w:r w:rsidRPr="00397833">
        <w:rPr>
          <w:rFonts w:ascii="Arial" w:eastAsia="Times New Roman" w:hAnsi="Arial" w:cs="Arial"/>
          <w:b/>
          <w:bCs/>
          <w:sz w:val="27"/>
          <w:szCs w:val="27"/>
          <w:lang w:eastAsia="ru-RU"/>
        </w:rPr>
        <w:t>Ефрона</w:t>
      </w:r>
      <w:proofErr w:type="spellEnd"/>
      <w:r w:rsidRPr="00397833">
        <w:rPr>
          <w:rFonts w:ascii="Arial" w:eastAsia="Times New Roman" w:hAnsi="Arial" w:cs="Arial"/>
          <w:b/>
          <w:bCs/>
          <w:sz w:val="27"/>
          <w:szCs w:val="27"/>
          <w:lang w:eastAsia="ru-RU"/>
        </w:rPr>
        <w:t>», 1911 – 1916)</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Ломоносов, Михаил Васильевич — один из величайших русских поэтов и учёных (1711 — 1765). Это хорошо сознавали уже лучшие его современники. «Он наших стран </w:t>
      </w:r>
      <w:proofErr w:type="spellStart"/>
      <w:r w:rsidRPr="00397833">
        <w:rPr>
          <w:rFonts w:ascii="Arial" w:eastAsia="Times New Roman" w:hAnsi="Arial" w:cs="Arial"/>
          <w:sz w:val="24"/>
          <w:szCs w:val="24"/>
          <w:lang w:eastAsia="ru-RU"/>
        </w:rPr>
        <w:t>Малгерб</w:t>
      </w:r>
      <w:proofErr w:type="spellEnd"/>
      <w:r w:rsidRPr="00397833">
        <w:rPr>
          <w:rFonts w:ascii="Arial" w:eastAsia="Times New Roman" w:hAnsi="Arial" w:cs="Arial"/>
          <w:sz w:val="24"/>
          <w:szCs w:val="24"/>
          <w:lang w:eastAsia="ru-RU"/>
        </w:rPr>
        <w:t xml:space="preserve">, он — Пиндару подобен!» — писали о его стихах даже его враги; «все научные мемуары Ломоносова — не только хороши, но даже превосходны», — говорит о его научных работах знаменитый Эйлер. Им, как и </w:t>
      </w:r>
      <w:hyperlink r:id="rId4" w:history="1">
        <w:r w:rsidRPr="00397833">
          <w:rPr>
            <w:rFonts w:ascii="Courier New" w:eastAsia="Times New Roman" w:hAnsi="Courier New" w:cs="Courier New"/>
            <w:b/>
            <w:bCs/>
            <w:color w:val="000000"/>
            <w:sz w:val="28"/>
            <w:u w:val="single"/>
            <w:lang w:eastAsia="ru-RU"/>
          </w:rPr>
          <w:t>Державиным</w:t>
        </w:r>
      </w:hyperlink>
      <w:r w:rsidRPr="00397833">
        <w:rPr>
          <w:rFonts w:ascii="Arial" w:eastAsia="Times New Roman" w:hAnsi="Arial" w:cs="Arial"/>
          <w:sz w:val="24"/>
          <w:szCs w:val="24"/>
          <w:lang w:eastAsia="ru-RU"/>
        </w:rPr>
        <w:t xml:space="preserve">, зачитывались чуть не вплоть до самого </w:t>
      </w:r>
      <w:hyperlink r:id="rId5" w:history="1">
        <w:r w:rsidRPr="00397833">
          <w:rPr>
            <w:rFonts w:ascii="Courier New" w:eastAsia="Times New Roman" w:hAnsi="Courier New" w:cs="Courier New"/>
            <w:b/>
            <w:bCs/>
            <w:color w:val="000000"/>
            <w:sz w:val="28"/>
            <w:u w:val="single"/>
            <w:lang w:eastAsia="ru-RU"/>
          </w:rPr>
          <w:t>Пушкина</w:t>
        </w:r>
      </w:hyperlink>
      <w:r w:rsidRPr="00397833">
        <w:rPr>
          <w:rFonts w:ascii="Arial" w:eastAsia="Times New Roman" w:hAnsi="Arial" w:cs="Arial"/>
          <w:sz w:val="24"/>
          <w:szCs w:val="24"/>
          <w:lang w:eastAsia="ru-RU"/>
        </w:rPr>
        <w:t xml:space="preserve">. «Уважаю в Ломоносове великого человека, но, конечно, не великого поэта», писал </w:t>
      </w:r>
      <w:hyperlink r:id="rId6" w:history="1">
        <w:r w:rsidRPr="00397833">
          <w:rPr>
            <w:rFonts w:ascii="Courier New" w:eastAsia="Times New Roman" w:hAnsi="Courier New" w:cs="Courier New"/>
            <w:b/>
            <w:bCs/>
            <w:color w:val="000000"/>
            <w:sz w:val="28"/>
            <w:u w:val="single"/>
            <w:lang w:eastAsia="ru-RU"/>
          </w:rPr>
          <w:t>Пушкин</w:t>
        </w:r>
      </w:hyperlink>
      <w:r w:rsidRPr="00397833">
        <w:rPr>
          <w:rFonts w:ascii="Arial" w:eastAsia="Times New Roman" w:hAnsi="Arial" w:cs="Arial"/>
          <w:sz w:val="24"/>
          <w:szCs w:val="24"/>
          <w:lang w:eastAsia="ru-RU"/>
        </w:rPr>
        <w:t>; «между Петром I и Екатериною II он один является самобытным сподвижником просвещения</w:t>
      </w:r>
      <w:proofErr w:type="gramStart"/>
      <w:r w:rsidRPr="00397833">
        <w:rPr>
          <w:rFonts w:ascii="Arial" w:eastAsia="Times New Roman" w:hAnsi="Arial" w:cs="Arial"/>
          <w:sz w:val="24"/>
          <w:szCs w:val="24"/>
          <w:lang w:eastAsia="ru-RU"/>
        </w:rPr>
        <w:t>.</w:t>
      </w:r>
      <w:proofErr w:type="gramEnd"/>
      <w:r w:rsidRPr="00397833">
        <w:rPr>
          <w:rFonts w:ascii="Arial" w:eastAsia="Times New Roman" w:hAnsi="Arial" w:cs="Arial"/>
          <w:sz w:val="24"/>
          <w:szCs w:val="24"/>
          <w:lang w:eastAsia="ru-RU"/>
        </w:rPr>
        <w:t xml:space="preserve"> </w:t>
      </w:r>
      <w:proofErr w:type="gramStart"/>
      <w:r w:rsidRPr="00397833">
        <w:rPr>
          <w:rFonts w:ascii="Arial" w:eastAsia="Times New Roman" w:hAnsi="Arial" w:cs="Arial"/>
          <w:sz w:val="24"/>
          <w:szCs w:val="24"/>
          <w:lang w:eastAsia="ru-RU"/>
        </w:rPr>
        <w:t>о</w:t>
      </w:r>
      <w:proofErr w:type="gramEnd"/>
      <w:r w:rsidRPr="00397833">
        <w:rPr>
          <w:rFonts w:ascii="Arial" w:eastAsia="Times New Roman" w:hAnsi="Arial" w:cs="Arial"/>
          <w:sz w:val="24"/>
          <w:szCs w:val="24"/>
          <w:lang w:eastAsia="ru-RU"/>
        </w:rPr>
        <w:t xml:space="preserve">н создал первый университет; он, лучше сказать, сам был первым нашим университетом».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Выдвигая великие заслуги Ломоносов в истории русской науки и русского просвещения, деятельность Ломоносова, как «российского Пиндара», </w:t>
      </w:r>
      <w:hyperlink r:id="rId7" w:history="1">
        <w:r w:rsidRPr="00397833">
          <w:rPr>
            <w:rFonts w:ascii="Courier New" w:eastAsia="Times New Roman" w:hAnsi="Courier New" w:cs="Courier New"/>
            <w:b/>
            <w:bCs/>
            <w:color w:val="000000"/>
            <w:sz w:val="28"/>
            <w:u w:val="single"/>
            <w:lang w:eastAsia="ru-RU"/>
          </w:rPr>
          <w:t>Пушкин</w:t>
        </w:r>
      </w:hyperlink>
      <w:r w:rsidRPr="00397833">
        <w:rPr>
          <w:rFonts w:ascii="Arial" w:eastAsia="Times New Roman" w:hAnsi="Arial" w:cs="Arial"/>
          <w:sz w:val="24"/>
          <w:szCs w:val="24"/>
          <w:lang w:eastAsia="ru-RU"/>
        </w:rPr>
        <w:t xml:space="preserve"> считает ни за что. «Оды его... утомительны и надуты. Его влияние на словесность было вредное и до сих пор в ней отзывается. Высокопарность, изысканность, отвращение от простоты и точности, отсутствие всякой народности и оригинальности — вот следы, оставленные Ломоносовым». Крайность этого отзыва в другом месте умеряется самим </w:t>
      </w:r>
      <w:hyperlink r:id="rId8" w:history="1">
        <w:r w:rsidRPr="00397833">
          <w:rPr>
            <w:rFonts w:ascii="Courier New" w:eastAsia="Times New Roman" w:hAnsi="Courier New" w:cs="Courier New"/>
            <w:b/>
            <w:bCs/>
            <w:color w:val="000000"/>
            <w:sz w:val="28"/>
            <w:u w:val="single"/>
            <w:lang w:eastAsia="ru-RU"/>
          </w:rPr>
          <w:t>Пушкиным</w:t>
        </w:r>
      </w:hyperlink>
      <w:r w:rsidRPr="00397833">
        <w:rPr>
          <w:rFonts w:ascii="Arial" w:eastAsia="Times New Roman" w:hAnsi="Arial" w:cs="Arial"/>
          <w:sz w:val="24"/>
          <w:szCs w:val="24"/>
          <w:lang w:eastAsia="ru-RU"/>
        </w:rPr>
        <w:t xml:space="preserve">: он говорит о народности языка Ломоносова, о высокой поэтичности его духовных од, которые «останутся вечными памятниками русской словесности». Белинский окончательно восстановил поколебленную славу Ломоносова как поэта. Называя взгляд </w:t>
      </w:r>
      <w:hyperlink r:id="rId9" w:history="1">
        <w:r w:rsidRPr="00397833">
          <w:rPr>
            <w:rFonts w:ascii="Courier New" w:eastAsia="Times New Roman" w:hAnsi="Courier New" w:cs="Courier New"/>
            <w:b/>
            <w:bCs/>
            <w:color w:val="000000"/>
            <w:sz w:val="28"/>
            <w:u w:val="single"/>
            <w:lang w:eastAsia="ru-RU"/>
          </w:rPr>
          <w:t>Пушкина</w:t>
        </w:r>
      </w:hyperlink>
      <w:r w:rsidRPr="00397833">
        <w:rPr>
          <w:rFonts w:ascii="Arial" w:eastAsia="Times New Roman" w:hAnsi="Arial" w:cs="Arial"/>
          <w:sz w:val="24"/>
          <w:szCs w:val="24"/>
          <w:lang w:eastAsia="ru-RU"/>
        </w:rPr>
        <w:t xml:space="preserve"> на Ломоносова «удивительно верным, но односторонним», Белинский указывает на великое значение поэзии Ломоносова в общем историческом ходе нашего литературного развития. «Во времена Ломоносова, — говорит Белинский, — нам не нужно было народной поэзии; тогда великий вопрос — быть или не быть — заключался для нас не в народности, а в европеизме... Ломоносов был Петром Великим нашей литературы... Не приписывая не принадлежащего ему титла поэта, нельзя не видеть, что он был превосходный стихотворец, версификатор... Этого мало: в некоторых стихах Ломоносова, несмотря на их декламаторский и напыщенный тон, промелькивает иногда поэтическое чувство — отблеск его поэтической души... Метрика, усвоенная Ломоносовым нашей поэзии, есть большая заслуга с его стороны: она </w:t>
      </w:r>
      <w:proofErr w:type="spellStart"/>
      <w:r w:rsidRPr="00397833">
        <w:rPr>
          <w:rFonts w:ascii="Arial" w:eastAsia="Times New Roman" w:hAnsi="Arial" w:cs="Arial"/>
          <w:sz w:val="24"/>
          <w:szCs w:val="24"/>
          <w:lang w:eastAsia="ru-RU"/>
        </w:rPr>
        <w:t>сродна</w:t>
      </w:r>
      <w:proofErr w:type="spellEnd"/>
      <w:r w:rsidRPr="00397833">
        <w:rPr>
          <w:rFonts w:ascii="Arial" w:eastAsia="Times New Roman" w:hAnsi="Arial" w:cs="Arial"/>
          <w:sz w:val="24"/>
          <w:szCs w:val="24"/>
          <w:lang w:eastAsia="ru-RU"/>
        </w:rPr>
        <w:t xml:space="preserve"> духу русского языка и сама в себе носила свою силу... Ломоносов был первым основателем русской поэзии и первым поэтом Руси». Действительно, в деле общего духовного — а вместе и литературного — возрождения России Ломоносов был непосредственным продолжателем Петра Великого. Своими разнообразными учёными трудами, как и своими поэтическими произведениями, Ломоносов дал реформам Петра живое, фактическое приложение в области литературы и науки.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Сын беломорского крестьянина-рыбака, 20-летним «</w:t>
      </w:r>
      <w:proofErr w:type="spellStart"/>
      <w:r w:rsidRPr="00397833">
        <w:rPr>
          <w:rFonts w:ascii="Arial" w:eastAsia="Times New Roman" w:hAnsi="Arial" w:cs="Arial"/>
          <w:sz w:val="24"/>
          <w:szCs w:val="24"/>
          <w:lang w:eastAsia="ru-RU"/>
        </w:rPr>
        <w:t>болваном</w:t>
      </w:r>
      <w:proofErr w:type="spellEnd"/>
      <w:r w:rsidRPr="00397833">
        <w:rPr>
          <w:rFonts w:ascii="Arial" w:eastAsia="Times New Roman" w:hAnsi="Arial" w:cs="Arial"/>
          <w:sz w:val="24"/>
          <w:szCs w:val="24"/>
          <w:lang w:eastAsia="ru-RU"/>
        </w:rPr>
        <w:t xml:space="preserve">» кое-как попавший в учебное заведение, Ломоносов в дальнейшей своей деятельности в одно и то же время выступает физиком, химиком, геологом, поэтом, оратором, филологом, историком, даже публицистом. Для осуществления идей Петра в Ломоносове нашлись гигантские силы.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О первых годах жизни Ломоносова имеются крайне скудные сведения. Он родился 8 ноября 1711, в селе Денисовке, Архангельской губернии, </w:t>
      </w:r>
      <w:r w:rsidRPr="00397833">
        <w:rPr>
          <w:rFonts w:ascii="Arial" w:eastAsia="Times New Roman" w:hAnsi="Arial" w:cs="Arial"/>
          <w:sz w:val="24"/>
          <w:szCs w:val="24"/>
          <w:lang w:eastAsia="ru-RU"/>
        </w:rPr>
        <w:lastRenderedPageBreak/>
        <w:t xml:space="preserve">Холмогорского уезда, в крестьянской, довольно зажиточной семье. Его отец занимался рыбным промыслом и нередко совершал большие морские поездки. Мать Ломоносова, умершая очень рано, была дочерью дьякона. Отец, по отзыву сына, был по натуре человек добрый, но «в крайнем невежестве воспитанный». Из двух мачех Ломоносова вторая была «злая и завистливая». Лучшими моментами в детстве Ломоносова были, по-видимому, его поездки с отцом в море, оставившие в его душе неизгладимый след. Нередкие опасности плавания закаляли физические силы юноши и обогащали его ум разнообразными наблюдениями. Влияние природы русского севера легко усмотреть не только в языке Ломоносова, но и в его научных интересах: «вопросы северного сияния, холода и тепла, морских путешествий, морского льда, отражения морской жизни на суше — всё это уходит далеко вглубь, </w:t>
      </w:r>
      <w:proofErr w:type="gramStart"/>
      <w:r w:rsidRPr="00397833">
        <w:rPr>
          <w:rFonts w:ascii="Arial" w:eastAsia="Times New Roman" w:hAnsi="Arial" w:cs="Arial"/>
          <w:sz w:val="24"/>
          <w:szCs w:val="24"/>
          <w:lang w:eastAsia="ru-RU"/>
        </w:rPr>
        <w:t>в первые</w:t>
      </w:r>
      <w:proofErr w:type="gramEnd"/>
      <w:r w:rsidRPr="00397833">
        <w:rPr>
          <w:rFonts w:ascii="Arial" w:eastAsia="Times New Roman" w:hAnsi="Arial" w:cs="Arial"/>
          <w:sz w:val="24"/>
          <w:szCs w:val="24"/>
          <w:lang w:eastAsia="ru-RU"/>
        </w:rPr>
        <w:t xml:space="preserve"> впечатления молодого помора»... Его окружали предания о великих делах Петра Великого, которых и доселе немало сохранилось на севере. Ещё от матери Ломоносов научился читать и получил охоту к чтению; позднее она, по-видимому, была поддержана в нём поморами-старообрядцами. Рано, по-видимому, зародилось в Ломоносове сознание необходимости «науки», знания. «Вратами учёности» для него делаются откуда-то добытые им книги: «Грамматика» </w:t>
      </w:r>
      <w:proofErr w:type="spellStart"/>
      <w:r w:rsidRPr="00397833">
        <w:rPr>
          <w:rFonts w:ascii="Arial" w:eastAsia="Times New Roman" w:hAnsi="Arial" w:cs="Arial"/>
          <w:sz w:val="24"/>
          <w:szCs w:val="24"/>
          <w:lang w:eastAsia="ru-RU"/>
        </w:rPr>
        <w:t>Смотрицкого</w:t>
      </w:r>
      <w:proofErr w:type="spellEnd"/>
      <w:r w:rsidRPr="00397833">
        <w:rPr>
          <w:rFonts w:ascii="Arial" w:eastAsia="Times New Roman" w:hAnsi="Arial" w:cs="Arial"/>
          <w:sz w:val="24"/>
          <w:szCs w:val="24"/>
          <w:lang w:eastAsia="ru-RU"/>
        </w:rPr>
        <w:t xml:space="preserve">, «Арифметика» Магницкого, «Стихотворная Псалтырь» </w:t>
      </w:r>
      <w:proofErr w:type="spellStart"/>
      <w:r w:rsidRPr="00397833">
        <w:rPr>
          <w:rFonts w:ascii="Arial" w:eastAsia="Times New Roman" w:hAnsi="Arial" w:cs="Arial"/>
          <w:sz w:val="24"/>
          <w:szCs w:val="24"/>
          <w:lang w:eastAsia="ru-RU"/>
        </w:rPr>
        <w:t>Симеона</w:t>
      </w:r>
      <w:proofErr w:type="spellEnd"/>
      <w:r w:rsidRPr="00397833">
        <w:rPr>
          <w:rFonts w:ascii="Arial" w:eastAsia="Times New Roman" w:hAnsi="Arial" w:cs="Arial"/>
          <w:sz w:val="24"/>
          <w:szCs w:val="24"/>
          <w:lang w:eastAsia="ru-RU"/>
        </w:rPr>
        <w:t xml:space="preserve"> Полоцкого. В Москву Ломоносов ушёл с </w:t>
      </w:r>
      <w:proofErr w:type="gramStart"/>
      <w:r w:rsidRPr="00397833">
        <w:rPr>
          <w:rFonts w:ascii="Arial" w:eastAsia="Times New Roman" w:hAnsi="Arial" w:cs="Arial"/>
          <w:sz w:val="24"/>
          <w:szCs w:val="24"/>
          <w:lang w:eastAsia="ru-RU"/>
        </w:rPr>
        <w:t>ведома</w:t>
      </w:r>
      <w:proofErr w:type="gramEnd"/>
      <w:r w:rsidRPr="00397833">
        <w:rPr>
          <w:rFonts w:ascii="Arial" w:eastAsia="Times New Roman" w:hAnsi="Arial" w:cs="Arial"/>
          <w:sz w:val="24"/>
          <w:szCs w:val="24"/>
          <w:lang w:eastAsia="ru-RU"/>
        </w:rPr>
        <w:t xml:space="preserve"> отца; один из местных крестьян поручился даже во взносе за него податей; но, по-видимому, отец отпустил его лишь на короткое время, почему он потом и числился «в бегах». В «Спасские школы», то есть в Московскую славяно-греко-латинскую академию, Ломоносов вступил в 1731 и пробыл </w:t>
      </w:r>
      <w:proofErr w:type="gramStart"/>
      <w:r w:rsidRPr="00397833">
        <w:rPr>
          <w:rFonts w:ascii="Arial" w:eastAsia="Times New Roman" w:hAnsi="Arial" w:cs="Arial"/>
          <w:sz w:val="24"/>
          <w:szCs w:val="24"/>
          <w:lang w:eastAsia="ru-RU"/>
        </w:rPr>
        <w:t>там</w:t>
      </w:r>
      <w:proofErr w:type="gramEnd"/>
      <w:r w:rsidRPr="00397833">
        <w:rPr>
          <w:rFonts w:ascii="Arial" w:eastAsia="Times New Roman" w:hAnsi="Arial" w:cs="Arial"/>
          <w:sz w:val="24"/>
          <w:szCs w:val="24"/>
          <w:lang w:eastAsia="ru-RU"/>
        </w:rPr>
        <w:t xml:space="preserve"> около 5 лет. Из дошедшего до нас письма Ломоносова к И.И. Шувалову видно, какие физические лишения, какую душевную борьбу пришлось выдержать Ломоносову за время пребывания его в академии. В научном отношении оно принесло ему немалую пользу: он не только приобрёл вкус вообще к научным занятиям, но изучил латинский язык, ознакомился и вообще с тогдашней «наукой», хотя и в обычной для того времени схоластической форме разных «пиитик», «риторик» и «философий».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Другим счастливым фактом ранней жизни Ломоносова был вызов со стороны Академии Наук 12 способных учеников «Спасских школ». В 1736 трое из них, в том числе Ломоносов, были отправлены Академией Наук в Германию, для обучения математике, физике, философии, химии и металлургии. За границей Ломоносов пробыл пять лет: около 3 лет в Марбурге, под руководством знаменитого Вольфа, и около года в </w:t>
      </w:r>
      <w:proofErr w:type="spellStart"/>
      <w:r w:rsidRPr="00397833">
        <w:rPr>
          <w:rFonts w:ascii="Arial" w:eastAsia="Times New Roman" w:hAnsi="Arial" w:cs="Arial"/>
          <w:sz w:val="24"/>
          <w:szCs w:val="24"/>
          <w:lang w:eastAsia="ru-RU"/>
        </w:rPr>
        <w:t>Фрейберге</w:t>
      </w:r>
      <w:proofErr w:type="spellEnd"/>
      <w:r w:rsidRPr="00397833">
        <w:rPr>
          <w:rFonts w:ascii="Arial" w:eastAsia="Times New Roman" w:hAnsi="Arial" w:cs="Arial"/>
          <w:sz w:val="24"/>
          <w:szCs w:val="24"/>
          <w:lang w:eastAsia="ru-RU"/>
        </w:rPr>
        <w:t xml:space="preserve">, у </w:t>
      </w:r>
      <w:proofErr w:type="spellStart"/>
      <w:r w:rsidRPr="00397833">
        <w:rPr>
          <w:rFonts w:ascii="Arial" w:eastAsia="Times New Roman" w:hAnsi="Arial" w:cs="Arial"/>
          <w:sz w:val="24"/>
          <w:szCs w:val="24"/>
          <w:lang w:eastAsia="ru-RU"/>
        </w:rPr>
        <w:t>Геннеля</w:t>
      </w:r>
      <w:proofErr w:type="spellEnd"/>
      <w:r w:rsidRPr="00397833">
        <w:rPr>
          <w:rFonts w:ascii="Arial" w:eastAsia="Times New Roman" w:hAnsi="Arial" w:cs="Arial"/>
          <w:sz w:val="24"/>
          <w:szCs w:val="24"/>
          <w:lang w:eastAsia="ru-RU"/>
        </w:rPr>
        <w:t xml:space="preserve">; с год провёл он в переездах, был, между прочим, в Голландии. Из Германии Ломоносов вынес не только обширные познания в области математики, физики, химии, горном деле, но в значительной степени и общую формулировку всего своего мировоззрения. На лекциях Вольфа Ломоносов мог выработать свои взгляды в области тогдашнего так называемого естественного права, в вопросах, касающихся государства.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В июне 1741 Ломоносов вернулся в Россию и вскоре назначен был в академию адъюнктом химии. В 1745 он хлопочет о разрешении читать публичные лекции на русском языке; в 1746 — о наборе студентов из семинарий, об умножении переводных книг, о практическом приложении естественных наук. В то же время Ломоносов усиленно ведёт свои занятия в области физики и химии, печатает на латинском языке длинный ряд научных трактатов. В 1748 при Академии возникают Исторический Департамент и Историческое Собрание, в заседаниях которого Ломоносов вскоре начинает вести борьбу с Миллером, обвиняя его в умышленном принижении в научных исследованиях русского народа. Он представляет ряд записок и проектов </w:t>
      </w:r>
      <w:proofErr w:type="gramStart"/>
      <w:r w:rsidRPr="00397833">
        <w:rPr>
          <w:rFonts w:ascii="Arial" w:eastAsia="Times New Roman" w:hAnsi="Arial" w:cs="Arial"/>
          <w:sz w:val="24"/>
          <w:szCs w:val="24"/>
          <w:lang w:eastAsia="ru-RU"/>
        </w:rPr>
        <w:t>с целю</w:t>
      </w:r>
      <w:proofErr w:type="gramEnd"/>
      <w:r w:rsidRPr="00397833">
        <w:rPr>
          <w:rFonts w:ascii="Arial" w:eastAsia="Times New Roman" w:hAnsi="Arial" w:cs="Arial"/>
          <w:sz w:val="24"/>
          <w:szCs w:val="24"/>
          <w:lang w:eastAsia="ru-RU"/>
        </w:rPr>
        <w:t xml:space="preserve"> «приведения Академии </w:t>
      </w:r>
      <w:r w:rsidRPr="00397833">
        <w:rPr>
          <w:rFonts w:ascii="Arial" w:eastAsia="Times New Roman" w:hAnsi="Arial" w:cs="Arial"/>
          <w:sz w:val="24"/>
          <w:szCs w:val="24"/>
          <w:lang w:eastAsia="ru-RU"/>
        </w:rPr>
        <w:lastRenderedPageBreak/>
        <w:t xml:space="preserve">Наук в доброе состояние», усиленно проводя мысль о «недоброхотстве учёных иноземцев к русскому юношеству», к его обучению.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В 1749, в торжественном собрании Академии Наук, Ломоносов произносит «Слово похвальное императрице Елизавете Петровне», имевшее большой успех; с этого времени Ломоносов начинает пользоваться большим вниманием при Дворе. Он сближается с любимцем Елизаветы И. И. Шуваловым, что создаёт ему массу завистников, во главе которых стоит Шумахер. При близких отношениях к Шувалову козни Шумахера делаются для Ломоносова не страшными; он приобретает и в Академии большое влияние.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Под влиянием Ломоносова совершается в 1755 открытие Московского университета, для которого он составляет первоначальный проект, основываясь на «учреждениях, узаконениях, обрядах и обыкновениях» иностранных университетов. Ещё раньше, в 1753, Ломоносову, при помощи Шувалова, удаётся устроить фабрику мозаики. В том же году Ломоносов хлопочет об устройстве опытов над электричеством, о пенсии семье несчастного профессора </w:t>
      </w:r>
      <w:proofErr w:type="spellStart"/>
      <w:r w:rsidRPr="00397833">
        <w:rPr>
          <w:rFonts w:ascii="Arial" w:eastAsia="Times New Roman" w:hAnsi="Arial" w:cs="Arial"/>
          <w:sz w:val="24"/>
          <w:szCs w:val="24"/>
          <w:lang w:eastAsia="ru-RU"/>
        </w:rPr>
        <w:t>Рихмана</w:t>
      </w:r>
      <w:proofErr w:type="spellEnd"/>
      <w:r w:rsidRPr="00397833">
        <w:rPr>
          <w:rFonts w:ascii="Arial" w:eastAsia="Times New Roman" w:hAnsi="Arial" w:cs="Arial"/>
          <w:sz w:val="24"/>
          <w:szCs w:val="24"/>
          <w:lang w:eastAsia="ru-RU"/>
        </w:rPr>
        <w:t xml:space="preserve">, которого «убило громом»; особенно озабочен Ломоносов тем, «чтобы сей случай (смерть </w:t>
      </w:r>
      <w:proofErr w:type="spellStart"/>
      <w:r w:rsidRPr="00397833">
        <w:rPr>
          <w:rFonts w:ascii="Arial" w:eastAsia="Times New Roman" w:hAnsi="Arial" w:cs="Arial"/>
          <w:sz w:val="24"/>
          <w:szCs w:val="24"/>
          <w:lang w:eastAsia="ru-RU"/>
        </w:rPr>
        <w:t>Рихмана</w:t>
      </w:r>
      <w:proofErr w:type="spellEnd"/>
      <w:r w:rsidRPr="00397833">
        <w:rPr>
          <w:rFonts w:ascii="Arial" w:eastAsia="Times New Roman" w:hAnsi="Arial" w:cs="Arial"/>
          <w:sz w:val="24"/>
          <w:szCs w:val="24"/>
          <w:lang w:eastAsia="ru-RU"/>
        </w:rPr>
        <w:t xml:space="preserve"> во время физических опытов) не был </w:t>
      </w:r>
      <w:proofErr w:type="spellStart"/>
      <w:r w:rsidRPr="00397833">
        <w:rPr>
          <w:rFonts w:ascii="Arial" w:eastAsia="Times New Roman" w:hAnsi="Arial" w:cs="Arial"/>
          <w:sz w:val="24"/>
          <w:szCs w:val="24"/>
          <w:lang w:eastAsia="ru-RU"/>
        </w:rPr>
        <w:t>протолкован</w:t>
      </w:r>
      <w:proofErr w:type="spellEnd"/>
      <w:r w:rsidRPr="00397833">
        <w:rPr>
          <w:rFonts w:ascii="Arial" w:eastAsia="Times New Roman" w:hAnsi="Arial" w:cs="Arial"/>
          <w:sz w:val="24"/>
          <w:szCs w:val="24"/>
          <w:lang w:eastAsia="ru-RU"/>
        </w:rPr>
        <w:t xml:space="preserve"> </w:t>
      </w:r>
      <w:proofErr w:type="spellStart"/>
      <w:r w:rsidRPr="00397833">
        <w:rPr>
          <w:rFonts w:ascii="Arial" w:eastAsia="Times New Roman" w:hAnsi="Arial" w:cs="Arial"/>
          <w:sz w:val="24"/>
          <w:szCs w:val="24"/>
          <w:lang w:eastAsia="ru-RU"/>
        </w:rPr>
        <w:t>противу</w:t>
      </w:r>
      <w:proofErr w:type="spellEnd"/>
      <w:r w:rsidRPr="00397833">
        <w:rPr>
          <w:rFonts w:ascii="Arial" w:eastAsia="Times New Roman" w:hAnsi="Arial" w:cs="Arial"/>
          <w:sz w:val="24"/>
          <w:szCs w:val="24"/>
          <w:lang w:eastAsia="ru-RU"/>
        </w:rPr>
        <w:t xml:space="preserve"> приращения наук». В 1756 Ломоносов отстаивает против Миллера права низшего русского сословия на образование в гимназии и университете. В 1759 он занят устройством гимназии и составлением устава для неё и университета при Академии, </w:t>
      </w:r>
      <w:proofErr w:type="gramStart"/>
      <w:r w:rsidRPr="00397833">
        <w:rPr>
          <w:rFonts w:ascii="Arial" w:eastAsia="Times New Roman" w:hAnsi="Arial" w:cs="Arial"/>
          <w:sz w:val="24"/>
          <w:szCs w:val="24"/>
          <w:lang w:eastAsia="ru-RU"/>
        </w:rPr>
        <w:t>при чём</w:t>
      </w:r>
      <w:proofErr w:type="gramEnd"/>
      <w:r w:rsidRPr="00397833">
        <w:rPr>
          <w:rFonts w:ascii="Arial" w:eastAsia="Times New Roman" w:hAnsi="Arial" w:cs="Arial"/>
          <w:sz w:val="24"/>
          <w:szCs w:val="24"/>
          <w:lang w:eastAsia="ru-RU"/>
        </w:rPr>
        <w:t xml:space="preserve"> опять всеми силами отстаивает права низших сословий на образование, возражая на раздававшиеся вокруг него голоса: «куда с учёными людьми?». </w:t>
      </w:r>
      <w:proofErr w:type="gramStart"/>
      <w:r w:rsidRPr="00397833">
        <w:rPr>
          <w:rFonts w:ascii="Arial" w:eastAsia="Times New Roman" w:hAnsi="Arial" w:cs="Arial"/>
          <w:sz w:val="24"/>
          <w:szCs w:val="24"/>
          <w:lang w:eastAsia="ru-RU"/>
        </w:rPr>
        <w:t xml:space="preserve">Учёные люди — доказывает Ломоносов, — нужны «для Сибири, для горных дел, фабрик, сохранения народа, архитектуры, правосудия, исправления нравов, купечества, единства чистые веры, </w:t>
      </w:r>
      <w:proofErr w:type="spellStart"/>
      <w:r w:rsidRPr="00397833">
        <w:rPr>
          <w:rFonts w:ascii="Arial" w:eastAsia="Times New Roman" w:hAnsi="Arial" w:cs="Arial"/>
          <w:sz w:val="24"/>
          <w:szCs w:val="24"/>
          <w:lang w:eastAsia="ru-RU"/>
        </w:rPr>
        <w:t>земледельства</w:t>
      </w:r>
      <w:proofErr w:type="spellEnd"/>
      <w:r w:rsidRPr="00397833">
        <w:rPr>
          <w:rFonts w:ascii="Arial" w:eastAsia="Times New Roman" w:hAnsi="Arial" w:cs="Arial"/>
          <w:sz w:val="24"/>
          <w:szCs w:val="24"/>
          <w:lang w:eastAsia="ru-RU"/>
        </w:rPr>
        <w:t xml:space="preserve"> и </w:t>
      </w:r>
      <w:proofErr w:type="spellStart"/>
      <w:r w:rsidRPr="00397833">
        <w:rPr>
          <w:rFonts w:ascii="Arial" w:eastAsia="Times New Roman" w:hAnsi="Arial" w:cs="Arial"/>
          <w:sz w:val="24"/>
          <w:szCs w:val="24"/>
          <w:lang w:eastAsia="ru-RU"/>
        </w:rPr>
        <w:t>предзнания</w:t>
      </w:r>
      <w:proofErr w:type="spellEnd"/>
      <w:r w:rsidRPr="00397833">
        <w:rPr>
          <w:rFonts w:ascii="Arial" w:eastAsia="Times New Roman" w:hAnsi="Arial" w:cs="Arial"/>
          <w:sz w:val="24"/>
          <w:szCs w:val="24"/>
          <w:lang w:eastAsia="ru-RU"/>
        </w:rPr>
        <w:t xml:space="preserve"> погод, военного дела, хода севером и сообщения с </w:t>
      </w:r>
      <w:proofErr w:type="spellStart"/>
      <w:r w:rsidRPr="00397833">
        <w:rPr>
          <w:rFonts w:ascii="Arial" w:eastAsia="Times New Roman" w:hAnsi="Arial" w:cs="Arial"/>
          <w:sz w:val="24"/>
          <w:szCs w:val="24"/>
          <w:lang w:eastAsia="ru-RU"/>
        </w:rPr>
        <w:t>ориентом</w:t>
      </w:r>
      <w:proofErr w:type="spellEnd"/>
      <w:r w:rsidRPr="00397833">
        <w:rPr>
          <w:rFonts w:ascii="Arial" w:eastAsia="Times New Roman" w:hAnsi="Arial" w:cs="Arial"/>
          <w:sz w:val="24"/>
          <w:szCs w:val="24"/>
          <w:lang w:eastAsia="ru-RU"/>
        </w:rPr>
        <w:t xml:space="preserve">». </w:t>
      </w:r>
      <w:proofErr w:type="gramEnd"/>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В то же время идут занятия Ломоносова по Географическому Департаменту; под влиянием сочинения его: «О северном ходу в Ост-Индию Сибирским океаном» в 1764 г. снаряжается экспедиция в Сибирь... Среди этих неустанных трудов Ломоносов умирает, 4 апреля 1765</w:t>
      </w:r>
      <w:proofErr w:type="gramStart"/>
      <w:r w:rsidRPr="00397833">
        <w:rPr>
          <w:rFonts w:ascii="Arial" w:eastAsia="Times New Roman" w:hAnsi="Arial" w:cs="Arial"/>
          <w:sz w:val="24"/>
          <w:szCs w:val="24"/>
          <w:lang w:eastAsia="ru-RU"/>
        </w:rPr>
        <w:t xml:space="preserve"> Н</w:t>
      </w:r>
      <w:proofErr w:type="gramEnd"/>
      <w:r w:rsidRPr="00397833">
        <w:rPr>
          <w:rFonts w:ascii="Arial" w:eastAsia="Times New Roman" w:hAnsi="Arial" w:cs="Arial"/>
          <w:sz w:val="24"/>
          <w:szCs w:val="24"/>
          <w:lang w:eastAsia="ru-RU"/>
        </w:rPr>
        <w:t xml:space="preserve">езадолго до смерти Ломоносова посетила императрица Екатерина, «чем подать благоволила новое Высочайшее уверение о истинном </w:t>
      </w:r>
      <w:proofErr w:type="spellStart"/>
      <w:r w:rsidRPr="00397833">
        <w:rPr>
          <w:rFonts w:ascii="Arial" w:eastAsia="Times New Roman" w:hAnsi="Arial" w:cs="Arial"/>
          <w:sz w:val="24"/>
          <w:szCs w:val="24"/>
          <w:lang w:eastAsia="ru-RU"/>
        </w:rPr>
        <w:t>люблении</w:t>
      </w:r>
      <w:proofErr w:type="spellEnd"/>
      <w:r w:rsidRPr="00397833">
        <w:rPr>
          <w:rFonts w:ascii="Arial" w:eastAsia="Times New Roman" w:hAnsi="Arial" w:cs="Arial"/>
          <w:sz w:val="24"/>
          <w:szCs w:val="24"/>
          <w:lang w:eastAsia="ru-RU"/>
        </w:rPr>
        <w:t xml:space="preserve"> и попечении своём о науках и художествах в отечестве». В конце жизни Ломоносов был избран почётным членом Стокгольмской и Болонской академий наук.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Ломоносов женился ещё за границей, в 1740, в Марбурге, на Елизавете </w:t>
      </w:r>
      <w:proofErr w:type="spellStart"/>
      <w:r w:rsidRPr="00397833">
        <w:rPr>
          <w:rFonts w:ascii="Arial" w:eastAsia="Times New Roman" w:hAnsi="Arial" w:cs="Arial"/>
          <w:sz w:val="24"/>
          <w:szCs w:val="24"/>
          <w:lang w:eastAsia="ru-RU"/>
        </w:rPr>
        <w:t>Цильх</w:t>
      </w:r>
      <w:proofErr w:type="spellEnd"/>
      <w:r w:rsidRPr="00397833">
        <w:rPr>
          <w:rFonts w:ascii="Arial" w:eastAsia="Times New Roman" w:hAnsi="Arial" w:cs="Arial"/>
          <w:sz w:val="24"/>
          <w:szCs w:val="24"/>
          <w:lang w:eastAsia="ru-RU"/>
        </w:rPr>
        <w:t xml:space="preserve">. Семейная жизнь Ломоносова была, по-видимому, довольно спокойной. Из детей после Ломоносова осталась лишь дочь Елена, вышедшая замуж за Константинова, сына брянского священника. Её потомство, как и потомство сестры Ломоносова, в Архангельской губернии, существует доныне. Ломоносов похоронен в Александро-Невской лавре.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Уже </w:t>
      </w:r>
      <w:hyperlink r:id="rId10" w:history="1">
        <w:r w:rsidRPr="00397833">
          <w:rPr>
            <w:rFonts w:ascii="Courier New" w:eastAsia="Times New Roman" w:hAnsi="Courier New" w:cs="Courier New"/>
            <w:b/>
            <w:bCs/>
            <w:color w:val="000000"/>
            <w:sz w:val="28"/>
            <w:u w:val="single"/>
            <w:lang w:eastAsia="ru-RU"/>
          </w:rPr>
          <w:t>Пушкин</w:t>
        </w:r>
      </w:hyperlink>
      <w:r w:rsidRPr="00397833">
        <w:rPr>
          <w:rFonts w:ascii="Arial" w:eastAsia="Times New Roman" w:hAnsi="Arial" w:cs="Arial"/>
          <w:sz w:val="24"/>
          <w:szCs w:val="24"/>
          <w:lang w:eastAsia="ru-RU"/>
        </w:rPr>
        <w:t xml:space="preserve"> подчеркнул необычайное разнообразие трудов Ломоносова. «Ломоносов обнял все отрасли просвещения. Жажда науки </w:t>
      </w:r>
      <w:proofErr w:type="gramStart"/>
      <w:r w:rsidRPr="00397833">
        <w:rPr>
          <w:rFonts w:ascii="Arial" w:eastAsia="Times New Roman" w:hAnsi="Arial" w:cs="Arial"/>
          <w:sz w:val="24"/>
          <w:szCs w:val="24"/>
          <w:lang w:eastAsia="ru-RU"/>
        </w:rPr>
        <w:t>была сильнейшей страстью сей</w:t>
      </w:r>
      <w:proofErr w:type="gramEnd"/>
      <w:r w:rsidRPr="00397833">
        <w:rPr>
          <w:rFonts w:ascii="Arial" w:eastAsia="Times New Roman" w:hAnsi="Arial" w:cs="Arial"/>
          <w:sz w:val="24"/>
          <w:szCs w:val="24"/>
          <w:lang w:eastAsia="ru-RU"/>
        </w:rPr>
        <w:t xml:space="preserve"> души, исполненной страстей. Историк, ритор, механик, химик, минералог, художник и стихотворец, он всё испытал и всё проник». </w:t>
      </w:r>
      <w:proofErr w:type="gramStart"/>
      <w:r w:rsidRPr="00397833">
        <w:rPr>
          <w:rFonts w:ascii="Arial" w:eastAsia="Times New Roman" w:hAnsi="Arial" w:cs="Arial"/>
          <w:sz w:val="24"/>
          <w:szCs w:val="24"/>
          <w:lang w:eastAsia="ru-RU"/>
        </w:rPr>
        <w:t>Трудность положения Ломоносова заключалась в том, что ему, как Петру Великому, разом приходилось делать десять дел, — и «читать лекции», и «делать опыты новые» (по физике и химии), и «говорить публично речи и диссертации», и «сочинять разные стихи и проекты (надписи) к торжественным изъявлениям радости (к иллюминациям и фейерверкам)», и «составлять правила красноречия», и «историю своего отечества» — и всё это в</w:t>
      </w:r>
      <w:proofErr w:type="gramEnd"/>
      <w:r w:rsidRPr="00397833">
        <w:rPr>
          <w:rFonts w:ascii="Arial" w:eastAsia="Times New Roman" w:hAnsi="Arial" w:cs="Arial"/>
          <w:sz w:val="24"/>
          <w:szCs w:val="24"/>
          <w:lang w:eastAsia="ru-RU"/>
        </w:rPr>
        <w:t xml:space="preserve"> добавок «на срок ставить». Личные симпатии Ломоносова видимо склонялись к физике и химии; но его «учёный </w:t>
      </w:r>
      <w:r w:rsidRPr="00397833">
        <w:rPr>
          <w:rFonts w:ascii="Arial" w:eastAsia="Times New Roman" w:hAnsi="Arial" w:cs="Arial"/>
          <w:sz w:val="24"/>
          <w:szCs w:val="24"/>
          <w:lang w:eastAsia="ru-RU"/>
        </w:rPr>
        <w:lastRenderedPageBreak/>
        <w:t xml:space="preserve">гений» одинаково «блистательно» сказывался и в таких его трактатах, как «Слово о происхождении света» (1756), «Слово о явлениях воздушных, от электрической силы происходящих» (1753), и в «Русской Грамматике» (1755) или в трактатах чисто публицистического характера.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Для своих современников Ломоносов </w:t>
      </w:r>
      <w:proofErr w:type="gramStart"/>
      <w:r w:rsidRPr="00397833">
        <w:rPr>
          <w:rFonts w:ascii="Arial" w:eastAsia="Times New Roman" w:hAnsi="Arial" w:cs="Arial"/>
          <w:sz w:val="24"/>
          <w:szCs w:val="24"/>
          <w:lang w:eastAsia="ru-RU"/>
        </w:rPr>
        <w:t>был</w:t>
      </w:r>
      <w:proofErr w:type="gramEnd"/>
      <w:r w:rsidRPr="00397833">
        <w:rPr>
          <w:rFonts w:ascii="Arial" w:eastAsia="Times New Roman" w:hAnsi="Arial" w:cs="Arial"/>
          <w:sz w:val="24"/>
          <w:szCs w:val="24"/>
          <w:lang w:eastAsia="ru-RU"/>
        </w:rPr>
        <w:t xml:space="preserve"> прежде всего поэтом. Первые поэтические произведения Ломоносова были присланы им ещё из-за границы, при «Отчётах» в Академию Наук: французский перевод в стихах «Оды </w:t>
      </w:r>
      <w:proofErr w:type="spellStart"/>
      <w:r w:rsidRPr="00397833">
        <w:rPr>
          <w:rFonts w:ascii="Arial" w:eastAsia="Times New Roman" w:hAnsi="Arial" w:cs="Arial"/>
          <w:sz w:val="24"/>
          <w:szCs w:val="24"/>
          <w:lang w:eastAsia="ru-RU"/>
        </w:rPr>
        <w:t>Фенелона</w:t>
      </w:r>
      <w:proofErr w:type="spellEnd"/>
      <w:r w:rsidRPr="00397833">
        <w:rPr>
          <w:rFonts w:ascii="Arial" w:eastAsia="Times New Roman" w:hAnsi="Arial" w:cs="Arial"/>
          <w:sz w:val="24"/>
          <w:szCs w:val="24"/>
          <w:lang w:eastAsia="ru-RU"/>
        </w:rPr>
        <w:t xml:space="preserve">» (1738) и оригинальная </w:t>
      </w:r>
      <w:hyperlink r:id="rId11" w:anchor="hotin" w:history="1">
        <w:r w:rsidRPr="00397833">
          <w:rPr>
            <w:rFonts w:ascii="Courier New" w:eastAsia="Times New Roman" w:hAnsi="Courier New" w:cs="Courier New"/>
            <w:b/>
            <w:bCs/>
            <w:i/>
            <w:iCs/>
            <w:color w:val="000000"/>
            <w:sz w:val="28"/>
            <w:u w:val="single"/>
            <w:lang w:eastAsia="ru-RU"/>
          </w:rPr>
          <w:t>«Ода на взятие Хотина»</w:t>
        </w:r>
      </w:hyperlink>
      <w:r w:rsidRPr="00397833">
        <w:rPr>
          <w:rFonts w:ascii="Arial" w:eastAsia="Times New Roman" w:hAnsi="Arial" w:cs="Arial"/>
          <w:sz w:val="24"/>
          <w:szCs w:val="24"/>
          <w:lang w:eastAsia="ru-RU"/>
        </w:rPr>
        <w:t xml:space="preserve"> (1739). В сущности этим начиналась новая русская литература, с новыми размерами стиха, с новым языком, отчасти и с новым содержанием; </w:t>
      </w:r>
      <w:proofErr w:type="gramStart"/>
      <w:r w:rsidRPr="00397833">
        <w:rPr>
          <w:rFonts w:ascii="Arial" w:eastAsia="Times New Roman" w:hAnsi="Arial" w:cs="Arial"/>
          <w:sz w:val="24"/>
          <w:szCs w:val="24"/>
          <w:lang w:eastAsia="ru-RU"/>
        </w:rPr>
        <w:t xml:space="preserve">но современникам первые оды Ломоносова не тотчас напечатанные, долго, по-видимому, не были известны, и среди самих академиков обратили внимание, кажется, лишь одного </w:t>
      </w:r>
      <w:hyperlink r:id="rId12" w:history="1">
        <w:proofErr w:type="spellStart"/>
        <w:r w:rsidRPr="00397833">
          <w:rPr>
            <w:rFonts w:ascii="Courier New" w:eastAsia="Times New Roman" w:hAnsi="Courier New" w:cs="Courier New"/>
            <w:b/>
            <w:bCs/>
            <w:color w:val="000000"/>
            <w:sz w:val="28"/>
            <w:u w:val="single"/>
            <w:lang w:eastAsia="ru-RU"/>
          </w:rPr>
          <w:t>Тредьяковского</w:t>
        </w:r>
        <w:proofErr w:type="spellEnd"/>
      </w:hyperlink>
      <w:r w:rsidRPr="00397833">
        <w:rPr>
          <w:rFonts w:ascii="Arial" w:eastAsia="Times New Roman" w:hAnsi="Arial" w:cs="Arial"/>
          <w:sz w:val="24"/>
          <w:szCs w:val="24"/>
          <w:lang w:eastAsia="ru-RU"/>
        </w:rPr>
        <w:t xml:space="preserve">. Ко второй оде было приложено Ломоносовым «Письмо о правилах российского стихотворства», где автор выступает против </w:t>
      </w:r>
      <w:hyperlink r:id="rId13" w:history="1">
        <w:proofErr w:type="spellStart"/>
        <w:r w:rsidRPr="00397833">
          <w:rPr>
            <w:rFonts w:ascii="Courier New" w:eastAsia="Times New Roman" w:hAnsi="Courier New" w:cs="Courier New"/>
            <w:b/>
            <w:bCs/>
            <w:color w:val="000000"/>
            <w:sz w:val="28"/>
            <w:u w:val="single"/>
            <w:lang w:eastAsia="ru-RU"/>
          </w:rPr>
          <w:t>Тредьяковского</w:t>
        </w:r>
        <w:proofErr w:type="spellEnd"/>
      </w:hyperlink>
      <w:r w:rsidRPr="00397833">
        <w:rPr>
          <w:rFonts w:ascii="Arial" w:eastAsia="Times New Roman" w:hAnsi="Arial" w:cs="Arial"/>
          <w:sz w:val="24"/>
          <w:szCs w:val="24"/>
          <w:lang w:eastAsia="ru-RU"/>
        </w:rPr>
        <w:t xml:space="preserve">. </w:t>
      </w:r>
      <w:proofErr w:type="spellStart"/>
      <w:r w:rsidRPr="00397833">
        <w:rPr>
          <w:rFonts w:ascii="Arial" w:eastAsia="Times New Roman" w:hAnsi="Arial" w:cs="Arial"/>
          <w:sz w:val="24"/>
          <w:szCs w:val="24"/>
          <w:lang w:eastAsia="ru-RU"/>
        </w:rPr>
        <w:t>Трядьяковский</w:t>
      </w:r>
      <w:proofErr w:type="spellEnd"/>
      <w:r w:rsidRPr="00397833">
        <w:rPr>
          <w:rFonts w:ascii="Arial" w:eastAsia="Times New Roman" w:hAnsi="Arial" w:cs="Arial"/>
          <w:sz w:val="24"/>
          <w:szCs w:val="24"/>
          <w:lang w:eastAsia="ru-RU"/>
        </w:rPr>
        <w:t xml:space="preserve"> тотчас написал на «письмо» критический ответ, но последний не был послан по назначению академической конференцией, «чтобы на платёж за почту</w:t>
      </w:r>
      <w:proofErr w:type="gramEnd"/>
      <w:r w:rsidRPr="00397833">
        <w:rPr>
          <w:rFonts w:ascii="Arial" w:eastAsia="Times New Roman" w:hAnsi="Arial" w:cs="Arial"/>
          <w:sz w:val="24"/>
          <w:szCs w:val="24"/>
          <w:lang w:eastAsia="ru-RU"/>
        </w:rPr>
        <w:t xml:space="preserve"> денег напрасно не терять».</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Славу поэта Ломоносов приобретает лишь по возвращении своём из-за границы; оды его с этого времени быстро следуют одна за другой, одновременно с обязательными для него переводами на русском языке различных «приветствий», писавшихся по-немецки академиком </w:t>
      </w:r>
      <w:proofErr w:type="spellStart"/>
      <w:r w:rsidRPr="00397833">
        <w:rPr>
          <w:rFonts w:ascii="Arial" w:eastAsia="Times New Roman" w:hAnsi="Arial" w:cs="Arial"/>
          <w:sz w:val="24"/>
          <w:szCs w:val="24"/>
          <w:lang w:eastAsia="ru-RU"/>
        </w:rPr>
        <w:t>Штелином</w:t>
      </w:r>
      <w:proofErr w:type="spellEnd"/>
      <w:r w:rsidRPr="00397833">
        <w:rPr>
          <w:rFonts w:ascii="Arial" w:eastAsia="Times New Roman" w:hAnsi="Arial" w:cs="Arial"/>
          <w:sz w:val="24"/>
          <w:szCs w:val="24"/>
          <w:lang w:eastAsia="ru-RU"/>
        </w:rPr>
        <w:t xml:space="preserve">. В августе 1741 посвящает вторую оду, а в декабре того же года он переводит написанную </w:t>
      </w:r>
      <w:proofErr w:type="spellStart"/>
      <w:r w:rsidRPr="00397833">
        <w:rPr>
          <w:rFonts w:ascii="Arial" w:eastAsia="Times New Roman" w:hAnsi="Arial" w:cs="Arial"/>
          <w:sz w:val="24"/>
          <w:szCs w:val="24"/>
          <w:lang w:eastAsia="ru-RU"/>
        </w:rPr>
        <w:t>Штелином</w:t>
      </w:r>
      <w:proofErr w:type="spellEnd"/>
      <w:r w:rsidRPr="00397833">
        <w:rPr>
          <w:rFonts w:ascii="Arial" w:eastAsia="Times New Roman" w:hAnsi="Arial" w:cs="Arial"/>
          <w:sz w:val="24"/>
          <w:szCs w:val="24"/>
          <w:lang w:eastAsia="ru-RU"/>
        </w:rPr>
        <w:t xml:space="preserve"> немецкую оду к новой императрице, где говорится совершенно обратное тому, что сказано в двух предшествовавших одах.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Со вступлением на престол Елизаветы Петровны поэтическая деятельность Ломоносова ставится в несравненно более счастливые условия: его похвалы делаются вполне искренними. В 1747 г., после утверждения императрицей Елизаветой нового устава для Академии Наук и Академии Художеств, Ломоносов пишет оду: «Радостные и благодарственные восклицания Муз Российских», где, по выражению Мерзлякова, «дышит небесная страсть к наукам»; поэт прославляет императрицу за покровительство наукам и искусствам и вместе воспевает Петра Великого и науки, «божественные чистейшего ума плоды»; здесь же он обращается к новому поколению России, призывая его к просвещению, наукам.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Одами приветствует Ломоносов и Екатерину II, сравнивая новую императрицу с Елизаветой и выражая надежду, что Екатерина II «златой наукам век восставит и от презрения избавит возлюбленный Российский род». Он приветствует начинания Екатерины в пользу русского просвещения и воспитания. Кроме торжественных од, Ломоносов уже с 1741 поставляет стихотворные надписи на иллюминации и фейерверки, на спуск кораблей, маскарады. Он пишет по заказу даже трагедии («</w:t>
      </w:r>
      <w:proofErr w:type="spellStart"/>
      <w:r w:rsidRPr="00397833">
        <w:rPr>
          <w:rFonts w:ascii="Arial" w:eastAsia="Times New Roman" w:hAnsi="Arial" w:cs="Arial"/>
          <w:sz w:val="24"/>
          <w:szCs w:val="24"/>
          <w:lang w:eastAsia="ru-RU"/>
        </w:rPr>
        <w:t>Тамира</w:t>
      </w:r>
      <w:proofErr w:type="spellEnd"/>
      <w:r w:rsidRPr="00397833">
        <w:rPr>
          <w:rFonts w:ascii="Arial" w:eastAsia="Times New Roman" w:hAnsi="Arial" w:cs="Arial"/>
          <w:sz w:val="24"/>
          <w:szCs w:val="24"/>
          <w:lang w:eastAsia="ru-RU"/>
        </w:rPr>
        <w:t xml:space="preserve"> и</w:t>
      </w:r>
      <w:proofErr w:type="gramStart"/>
      <w:r w:rsidRPr="00397833">
        <w:rPr>
          <w:rFonts w:ascii="Arial" w:eastAsia="Times New Roman" w:hAnsi="Arial" w:cs="Arial"/>
          <w:sz w:val="24"/>
          <w:szCs w:val="24"/>
          <w:lang w:eastAsia="ru-RU"/>
        </w:rPr>
        <w:t xml:space="preserve"> С</w:t>
      </w:r>
      <w:proofErr w:type="gramEnd"/>
      <w:r w:rsidRPr="00397833">
        <w:rPr>
          <w:rFonts w:ascii="Arial" w:eastAsia="Times New Roman" w:hAnsi="Arial" w:cs="Arial"/>
          <w:sz w:val="24"/>
          <w:szCs w:val="24"/>
          <w:lang w:eastAsia="ru-RU"/>
        </w:rPr>
        <w:t>елим», 1750; «</w:t>
      </w:r>
      <w:proofErr w:type="spellStart"/>
      <w:r w:rsidRPr="00397833">
        <w:rPr>
          <w:rFonts w:ascii="Arial" w:eastAsia="Times New Roman" w:hAnsi="Arial" w:cs="Arial"/>
          <w:sz w:val="24"/>
          <w:szCs w:val="24"/>
          <w:lang w:eastAsia="ru-RU"/>
        </w:rPr>
        <w:t>Демофонт</w:t>
      </w:r>
      <w:proofErr w:type="spellEnd"/>
      <w:r w:rsidRPr="00397833">
        <w:rPr>
          <w:rFonts w:ascii="Arial" w:eastAsia="Times New Roman" w:hAnsi="Arial" w:cs="Arial"/>
          <w:sz w:val="24"/>
          <w:szCs w:val="24"/>
          <w:lang w:eastAsia="ru-RU"/>
        </w:rPr>
        <w:t xml:space="preserve">», 1752), проводя, при каждом случае, свою основную идею: необходимость для России образования, науки. В этом отношении с одами Ломоносова ближайшим образом связаны и так называемые его «Похвальные слова» Петру Великому и Елизавете Петровне. В сущности, это — те же оды, как и другие произведения Ломоносова, где рядом с обычной, обязательной лестью, «мглистым фимиамом», прославляются «дела Петровы» или вообще доказывается важность образования. Везде мы видим стремление автора выразить так или иначе свои просветительные общественные идеалы, подчеркнуть те задачи, от исполнения которых зависит </w:t>
      </w:r>
      <w:proofErr w:type="spellStart"/>
      <w:r w:rsidRPr="00397833">
        <w:rPr>
          <w:rFonts w:ascii="Arial" w:eastAsia="Times New Roman" w:hAnsi="Arial" w:cs="Arial"/>
          <w:sz w:val="24"/>
          <w:szCs w:val="24"/>
          <w:lang w:eastAsia="ru-RU"/>
        </w:rPr>
        <w:t>счастие</w:t>
      </w:r>
      <w:proofErr w:type="spellEnd"/>
      <w:r w:rsidRPr="00397833">
        <w:rPr>
          <w:rFonts w:ascii="Arial" w:eastAsia="Times New Roman" w:hAnsi="Arial" w:cs="Arial"/>
          <w:sz w:val="24"/>
          <w:szCs w:val="24"/>
          <w:lang w:eastAsia="ru-RU"/>
        </w:rPr>
        <w:t xml:space="preserve"> России. Всюду проглядывает глубокая мысль, часто встречаются реальные указания на то, что действительно нужно было России.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lastRenderedPageBreak/>
        <w:t>В «</w:t>
      </w:r>
      <w:proofErr w:type="spellStart"/>
      <w:r w:rsidRPr="00397833">
        <w:rPr>
          <w:rFonts w:ascii="Arial" w:eastAsia="Times New Roman" w:hAnsi="Arial" w:cs="Arial"/>
          <w:sz w:val="24"/>
          <w:szCs w:val="24"/>
          <w:lang w:eastAsia="ru-RU"/>
        </w:rPr>
        <w:t>рифмичестве</w:t>
      </w:r>
      <w:proofErr w:type="spellEnd"/>
      <w:r w:rsidRPr="00397833">
        <w:rPr>
          <w:rFonts w:ascii="Arial" w:eastAsia="Times New Roman" w:hAnsi="Arial" w:cs="Arial"/>
          <w:sz w:val="24"/>
          <w:szCs w:val="24"/>
          <w:lang w:eastAsia="ru-RU"/>
        </w:rPr>
        <w:t xml:space="preserve">» Ломоносова нередко сверкали искры истинной, неподдельной поэзии. Чаще всего это случалось тогда, когда Ломоносов «пел» о значении науки и просвещения, о величии явлений природы, о предметах религиозных. Лучшими поэтическими произведениями Ломоносова были духовные оды. Уже к 1743 относятся оды: </w:t>
      </w:r>
      <w:hyperlink r:id="rId14" w:anchor="wechernee" w:history="1">
        <w:r w:rsidRPr="00397833">
          <w:rPr>
            <w:rFonts w:ascii="Courier New" w:eastAsia="Times New Roman" w:hAnsi="Courier New" w:cs="Courier New"/>
            <w:b/>
            <w:bCs/>
            <w:i/>
            <w:iCs/>
            <w:color w:val="000000"/>
            <w:sz w:val="28"/>
            <w:u w:val="single"/>
            <w:lang w:eastAsia="ru-RU"/>
          </w:rPr>
          <w:t>«Вечернее размышление о Божием величестве при случае великого сияния»</w:t>
        </w:r>
      </w:hyperlink>
      <w:r w:rsidRPr="00397833">
        <w:rPr>
          <w:rFonts w:ascii="Arial" w:eastAsia="Times New Roman" w:hAnsi="Arial" w:cs="Arial"/>
          <w:sz w:val="24"/>
          <w:szCs w:val="24"/>
          <w:lang w:eastAsia="ru-RU"/>
        </w:rPr>
        <w:t xml:space="preserve"> и </w:t>
      </w:r>
      <w:hyperlink r:id="rId15" w:anchor="utrennee" w:history="1">
        <w:r w:rsidRPr="00397833">
          <w:rPr>
            <w:rFonts w:ascii="Courier New" w:eastAsia="Times New Roman" w:hAnsi="Courier New" w:cs="Courier New"/>
            <w:b/>
            <w:bCs/>
            <w:i/>
            <w:iCs/>
            <w:color w:val="000000"/>
            <w:sz w:val="28"/>
            <w:u w:val="single"/>
            <w:lang w:eastAsia="ru-RU"/>
          </w:rPr>
          <w:t>«Утреннее размышление о Божием величестве»</w:t>
        </w:r>
      </w:hyperlink>
      <w:r w:rsidRPr="00397833">
        <w:rPr>
          <w:rFonts w:ascii="Arial" w:eastAsia="Times New Roman" w:hAnsi="Arial" w:cs="Arial"/>
          <w:sz w:val="24"/>
          <w:szCs w:val="24"/>
          <w:lang w:eastAsia="ru-RU"/>
        </w:rPr>
        <w:t xml:space="preserve">, полные религиозного чувства и вместе с тем свидетельствующие о научных интересах автора. «Вечернее размышление», по словам самого Ломоносова, содержит его «давнейшее мнение, что северное сияние движением эфира </w:t>
      </w:r>
      <w:proofErr w:type="gramStart"/>
      <w:r w:rsidRPr="00397833">
        <w:rPr>
          <w:rFonts w:ascii="Arial" w:eastAsia="Times New Roman" w:hAnsi="Arial" w:cs="Arial"/>
          <w:sz w:val="24"/>
          <w:szCs w:val="24"/>
          <w:lang w:eastAsia="ru-RU"/>
        </w:rPr>
        <w:t>произведено</w:t>
      </w:r>
      <w:proofErr w:type="gramEnd"/>
      <w:r w:rsidRPr="00397833">
        <w:rPr>
          <w:rFonts w:ascii="Arial" w:eastAsia="Times New Roman" w:hAnsi="Arial" w:cs="Arial"/>
          <w:sz w:val="24"/>
          <w:szCs w:val="24"/>
          <w:lang w:eastAsia="ru-RU"/>
        </w:rPr>
        <w:t xml:space="preserve"> быть может». Истинным поэтом Ломоносов был и в тех случаях, когда в стихах касался «любезного отечества». Это именно и придавало в его глазах цену его поэтическим произведениям, возвышало их над «бедным </w:t>
      </w:r>
      <w:proofErr w:type="spellStart"/>
      <w:r w:rsidRPr="00397833">
        <w:rPr>
          <w:rFonts w:ascii="Arial" w:eastAsia="Times New Roman" w:hAnsi="Arial" w:cs="Arial"/>
          <w:sz w:val="24"/>
          <w:szCs w:val="24"/>
          <w:lang w:eastAsia="ru-RU"/>
        </w:rPr>
        <w:t>рифмичеством</w:t>
      </w:r>
      <w:proofErr w:type="spellEnd"/>
      <w:r w:rsidRPr="00397833">
        <w:rPr>
          <w:rFonts w:ascii="Arial" w:eastAsia="Times New Roman" w:hAnsi="Arial" w:cs="Arial"/>
          <w:sz w:val="24"/>
          <w:szCs w:val="24"/>
          <w:lang w:eastAsia="ru-RU"/>
        </w:rPr>
        <w:t xml:space="preserve">».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Вообще Ломоносов смотрел на свои стихотворения, главным образом, с чисто практической, общественной стороны, видел в нём лишь наиболее удобную форму для выражения своих прогрессивных стремлений. Как присяжный песнотворец, Ломоносов считал обязательными для себя и другие формы поэзии: писал эпиграммы, шутливые стихотворные пьесы, произведения сатирические и т. п. При общей бедности тогдашней русской жизни пьесы эти иногда вызывали целые бури, порождали резкую полемику. Такую </w:t>
      </w:r>
      <w:proofErr w:type="gramStart"/>
      <w:r w:rsidRPr="00397833">
        <w:rPr>
          <w:rFonts w:ascii="Arial" w:eastAsia="Times New Roman" w:hAnsi="Arial" w:cs="Arial"/>
          <w:sz w:val="24"/>
          <w:szCs w:val="24"/>
          <w:lang w:eastAsia="ru-RU"/>
        </w:rPr>
        <w:t>бурю</w:t>
      </w:r>
      <w:proofErr w:type="gramEnd"/>
      <w:r w:rsidRPr="00397833">
        <w:rPr>
          <w:rFonts w:ascii="Arial" w:eastAsia="Times New Roman" w:hAnsi="Arial" w:cs="Arial"/>
          <w:sz w:val="24"/>
          <w:szCs w:val="24"/>
          <w:lang w:eastAsia="ru-RU"/>
        </w:rPr>
        <w:t xml:space="preserve"> — которая могла быть небезопасной для автора — вызвало, например, до самого последнего времени остававшееся ненапечатанным стихотворение Ломоносова: </w:t>
      </w:r>
      <w:hyperlink r:id="rId16" w:anchor="gimn-borode" w:history="1">
        <w:r w:rsidRPr="00397833">
          <w:rPr>
            <w:rFonts w:ascii="Courier New" w:eastAsia="Times New Roman" w:hAnsi="Courier New" w:cs="Courier New"/>
            <w:b/>
            <w:bCs/>
            <w:i/>
            <w:iCs/>
            <w:color w:val="000000"/>
            <w:sz w:val="28"/>
            <w:u w:val="single"/>
            <w:lang w:eastAsia="ru-RU"/>
          </w:rPr>
          <w:t>«Гимн бороде»</w:t>
        </w:r>
      </w:hyperlink>
      <w:r w:rsidRPr="00397833">
        <w:rPr>
          <w:rFonts w:ascii="Arial" w:eastAsia="Times New Roman" w:hAnsi="Arial" w:cs="Arial"/>
          <w:sz w:val="24"/>
          <w:szCs w:val="24"/>
          <w:lang w:eastAsia="ru-RU"/>
        </w:rPr>
        <w:t xml:space="preserve"> (1757) — сатира, направленная не только против раскольников, но и против всех, кто, прикрываясь знаменем церкви, «покровом святости», на самом деле был врагом знания и прогресса. Стихотворение Ломоносова постановлено было «чрез палача под виселицею сжечь», а самому автору было поставлено на вид, какие «жестокие кары грозят хулителям закона и веры»...</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Поэзия Ломоносова стояла всецело на почве пресловутого псевдоклассицизма. С последним Ломоносов познакомился в Германии как с теорией, господствовавшей тогда всюду в Европе. Эту теорию Ломоносов ввёл и в нарождавшуюся русскую литературу, где она потом и господствовала во всё продолжение XVIII века. Поэзия в то время и на Западе не имела самостоятельного права на существование: она признавалась лишь в качестве развлечения, «отдохновения от дел», «летом вкусного лимонада», или должна была нести чисто практическую службу, в буквальном смысле «учить» общество, давать ему мораль, практически нужные советы и указания. К этому присоединялись фактические отношения поэзии ко двору, в котором концентрировалась жизнь страны. С тем же общественным положением, с тем же характером, «литература» явилась и в России. Ломоносов усвоил себе общепринятую тогда манеру писания, надел на себя общепринятый поэтический костюм. В одах Ломоносова не могло не быть той высокопарности, надутости, даже лести, которые вообще были обязательны для тогдашних поэтов. Но в западном псевдоклассицизме была и другая, более важная сторона. Ложноклассические оды и при дворе, и в обществе нравились не только разлитым в них «лилейным фимиамом», но и «прелестью стиха». Подобно </w:t>
      </w:r>
      <w:proofErr w:type="spellStart"/>
      <w:r w:rsidRPr="00397833">
        <w:rPr>
          <w:rFonts w:ascii="Arial" w:eastAsia="Times New Roman" w:hAnsi="Arial" w:cs="Arial"/>
          <w:sz w:val="24"/>
          <w:szCs w:val="24"/>
          <w:lang w:eastAsia="ru-RU"/>
        </w:rPr>
        <w:t>Малербу</w:t>
      </w:r>
      <w:proofErr w:type="spellEnd"/>
      <w:r w:rsidRPr="00397833">
        <w:rPr>
          <w:rFonts w:ascii="Arial" w:eastAsia="Times New Roman" w:hAnsi="Arial" w:cs="Arial"/>
          <w:sz w:val="24"/>
          <w:szCs w:val="24"/>
          <w:lang w:eastAsia="ru-RU"/>
        </w:rPr>
        <w:t xml:space="preserve"> и </w:t>
      </w:r>
      <w:proofErr w:type="spellStart"/>
      <w:r w:rsidRPr="00397833">
        <w:rPr>
          <w:rFonts w:ascii="Arial" w:eastAsia="Times New Roman" w:hAnsi="Arial" w:cs="Arial"/>
          <w:sz w:val="24"/>
          <w:szCs w:val="24"/>
          <w:lang w:eastAsia="ru-RU"/>
        </w:rPr>
        <w:t>Буало</w:t>
      </w:r>
      <w:proofErr w:type="spellEnd"/>
      <w:r w:rsidRPr="00397833">
        <w:rPr>
          <w:rFonts w:ascii="Arial" w:eastAsia="Times New Roman" w:hAnsi="Arial" w:cs="Arial"/>
          <w:sz w:val="24"/>
          <w:szCs w:val="24"/>
          <w:lang w:eastAsia="ru-RU"/>
        </w:rPr>
        <w:t xml:space="preserve"> для французской литературы, </w:t>
      </w:r>
      <w:proofErr w:type="spellStart"/>
      <w:r w:rsidRPr="00397833">
        <w:rPr>
          <w:rFonts w:ascii="Arial" w:eastAsia="Times New Roman" w:hAnsi="Arial" w:cs="Arial"/>
          <w:sz w:val="24"/>
          <w:szCs w:val="24"/>
          <w:lang w:eastAsia="ru-RU"/>
        </w:rPr>
        <w:t>Готшеду</w:t>
      </w:r>
      <w:proofErr w:type="spellEnd"/>
      <w:r w:rsidRPr="00397833">
        <w:rPr>
          <w:rFonts w:ascii="Arial" w:eastAsia="Times New Roman" w:hAnsi="Arial" w:cs="Arial"/>
          <w:sz w:val="24"/>
          <w:szCs w:val="24"/>
          <w:lang w:eastAsia="ru-RU"/>
        </w:rPr>
        <w:t xml:space="preserve"> — для немецкой, Ломоносов в сфере русской поэзии является, главным образом, чисто формальным реформатором: преобразователем литературного языка и стиха, </w:t>
      </w:r>
      <w:proofErr w:type="spellStart"/>
      <w:r w:rsidRPr="00397833">
        <w:rPr>
          <w:rFonts w:ascii="Arial" w:eastAsia="Times New Roman" w:hAnsi="Arial" w:cs="Arial"/>
          <w:sz w:val="24"/>
          <w:szCs w:val="24"/>
          <w:lang w:eastAsia="ru-RU"/>
        </w:rPr>
        <w:t>вводителем</w:t>
      </w:r>
      <w:proofErr w:type="spellEnd"/>
      <w:r w:rsidRPr="00397833">
        <w:rPr>
          <w:rFonts w:ascii="Arial" w:eastAsia="Times New Roman" w:hAnsi="Arial" w:cs="Arial"/>
          <w:sz w:val="24"/>
          <w:szCs w:val="24"/>
          <w:lang w:eastAsia="ru-RU"/>
        </w:rPr>
        <w:t xml:space="preserve"> новых литературных форм. Он вполне сознаёт, что литература не может идти вперёд без формальной правильности в языке и стихе, без литературных форм.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lastRenderedPageBreak/>
        <w:t xml:space="preserve">Сюда направлены и чисто ученые труды Ломоносова, относящиеся к области русского литературного языка и русского стихосложения. Важнейшими трудами этого рода Ломоносова были: </w:t>
      </w:r>
      <w:proofErr w:type="gramStart"/>
      <w:r w:rsidRPr="00397833">
        <w:rPr>
          <w:rFonts w:ascii="Arial" w:eastAsia="Times New Roman" w:hAnsi="Arial" w:cs="Arial"/>
          <w:sz w:val="24"/>
          <w:szCs w:val="24"/>
          <w:lang w:eastAsia="ru-RU"/>
        </w:rPr>
        <w:t>«Российская Грамматика» (1755 — 1757), «Рассуждение о пользе книги церковных в российском языке» (1757) и «Письмо о правилах российского стихотворства», или «Рассуждение о нашей версификации» (1739).</w:t>
      </w:r>
      <w:proofErr w:type="gramEnd"/>
      <w:r w:rsidRPr="00397833">
        <w:rPr>
          <w:rFonts w:ascii="Arial" w:eastAsia="Times New Roman" w:hAnsi="Arial" w:cs="Arial"/>
          <w:sz w:val="24"/>
          <w:szCs w:val="24"/>
          <w:lang w:eastAsia="ru-RU"/>
        </w:rPr>
        <w:t xml:space="preserve"> Чтобы вполне оценить значение этих трудов в истории развития и выработки русского литературного языка, необходимо иметь в виду то общее положение, в каком находился наш литературный язык с XI века по конец XVII-го </w:t>
      </w:r>
      <w:proofErr w:type="gramStart"/>
      <w:r w:rsidRPr="00397833">
        <w:rPr>
          <w:rFonts w:ascii="Arial" w:eastAsia="Times New Roman" w:hAnsi="Arial" w:cs="Arial"/>
          <w:sz w:val="24"/>
          <w:szCs w:val="24"/>
          <w:lang w:eastAsia="ru-RU"/>
        </w:rPr>
        <w:t>и</w:t>
      </w:r>
      <w:proofErr w:type="gramEnd"/>
      <w:r w:rsidRPr="00397833">
        <w:rPr>
          <w:rFonts w:ascii="Arial" w:eastAsia="Times New Roman" w:hAnsi="Arial" w:cs="Arial"/>
          <w:sz w:val="24"/>
          <w:szCs w:val="24"/>
          <w:lang w:eastAsia="ru-RU"/>
        </w:rPr>
        <w:t xml:space="preserve"> особенно с эпохи реформ Петра. В древнерусской письменности с самого начала установилось крайне резкое различие между языком литературным, языком «книги» и живым говором народа, разговорной речью. Это различие удерживается до конца XVII века; в продолжение семи столетий собственно русский язык не имеет права гражданства в литературе, «литературным языком» служит язык церковно-славянский. Только изредка, по оплошности писца, живая речь народа ненароком попадает в книгу, как случайная, бессознательная примесь. Чем дальше, тем сильнее выступает условность грамматических форм, оборотов, крайняя искусственность правописания, стиля и выражений. С XV века в литературе быстро развивается характерное «плетение словес»; в XVI — XVII веках к нему присоединяется ещё пресловутое московское «</w:t>
      </w:r>
      <w:proofErr w:type="spellStart"/>
      <w:r w:rsidRPr="00397833">
        <w:rPr>
          <w:rFonts w:ascii="Arial" w:eastAsia="Times New Roman" w:hAnsi="Arial" w:cs="Arial"/>
          <w:sz w:val="24"/>
          <w:szCs w:val="24"/>
          <w:lang w:eastAsia="ru-RU"/>
        </w:rPr>
        <w:t>добрословие</w:t>
      </w:r>
      <w:proofErr w:type="spellEnd"/>
      <w:r w:rsidRPr="00397833">
        <w:rPr>
          <w:rFonts w:ascii="Arial" w:eastAsia="Times New Roman" w:hAnsi="Arial" w:cs="Arial"/>
          <w:sz w:val="24"/>
          <w:szCs w:val="24"/>
          <w:lang w:eastAsia="ru-RU"/>
        </w:rPr>
        <w:t xml:space="preserve">» — крайнее многословие, вычурное и напыщенное. </w:t>
      </w:r>
      <w:proofErr w:type="gramStart"/>
      <w:r w:rsidRPr="00397833">
        <w:rPr>
          <w:rFonts w:ascii="Arial" w:eastAsia="Times New Roman" w:hAnsi="Arial" w:cs="Arial"/>
          <w:sz w:val="24"/>
          <w:szCs w:val="24"/>
          <w:lang w:eastAsia="ru-RU"/>
        </w:rPr>
        <w:t xml:space="preserve">С XVI века в литературном языке московской Руси с особой резкостью начинает обнаруживаться влияние языков западнорусского и польского; к полонизмам и прямо заимствованным западнорусским и польским словам примешивается масса латинизмов, которым особенно покровительствуют обе академии, Киевская и Московская; несколько позднее начинают во множестве проникать слова немецкие, голландские, шведские. </w:t>
      </w:r>
      <w:proofErr w:type="gramEnd"/>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С реформами Петра Великого в русском литературном языке наступает самая пёстрая хаотическая смесь, бессвязная масса совершенно необработанных элементов. Это была эпоха полного хаотического брожения; новые элементы представляли богатые зачатки дальнейшего развития, но не было ничего сколько-нибудь стройного, органического. Лишь Ломоносов, со свойственной ему гениальностью сумел разобраться в груде совершенно сырых, необработанных материалов; подметив главные, основные элементы, он выделил их из хаотической смеси и поставил в те довольно стройные взаимоотношения, которые под его рукой получает наш литературный язык. </w:t>
      </w:r>
      <w:proofErr w:type="gramStart"/>
      <w:r w:rsidRPr="00397833">
        <w:rPr>
          <w:rFonts w:ascii="Arial" w:eastAsia="Times New Roman" w:hAnsi="Arial" w:cs="Arial"/>
          <w:sz w:val="24"/>
          <w:szCs w:val="24"/>
          <w:lang w:eastAsia="ru-RU"/>
        </w:rPr>
        <w:t>Его «Российская Грамматика» впервые проводит резкую грань между языками русским и церковно-славянским, между речью разговорной и «</w:t>
      </w:r>
      <w:proofErr w:type="spellStart"/>
      <w:r w:rsidRPr="00397833">
        <w:rPr>
          <w:rFonts w:ascii="Arial" w:eastAsia="Times New Roman" w:hAnsi="Arial" w:cs="Arial"/>
          <w:sz w:val="24"/>
          <w:szCs w:val="24"/>
          <w:lang w:eastAsia="ru-RU"/>
        </w:rPr>
        <w:t>славенщизной</w:t>
      </w:r>
      <w:proofErr w:type="spellEnd"/>
      <w:r w:rsidRPr="00397833">
        <w:rPr>
          <w:rFonts w:ascii="Arial" w:eastAsia="Times New Roman" w:hAnsi="Arial" w:cs="Arial"/>
          <w:sz w:val="24"/>
          <w:szCs w:val="24"/>
          <w:lang w:eastAsia="ru-RU"/>
        </w:rPr>
        <w:t>»; языку церковно-славянскому, языку «церковных книг» впервые противопоставляется язык русский, «гражданский», живой говор народа, или, как выражается Ломоносов, «простой российский язык», «слова простонародные», «обыкновенные российские».</w:t>
      </w:r>
      <w:proofErr w:type="gramEnd"/>
      <w:r w:rsidRPr="00397833">
        <w:rPr>
          <w:rFonts w:ascii="Arial" w:eastAsia="Times New Roman" w:hAnsi="Arial" w:cs="Arial"/>
          <w:sz w:val="24"/>
          <w:szCs w:val="24"/>
          <w:lang w:eastAsia="ru-RU"/>
        </w:rPr>
        <w:t xml:space="preserve"> Признавая близкую взаимную связь обоих языков, Ломоносов устанавливает полную самостоятельность каждого из них и впервые подвергает специальному строго научному изучению законы и формы языка собственно русского. В этом и заключается величайшее значение филологических трудов Ломоносова. К изучению русской грамматики Ломоносов впервые применил строгие научные приёмы, впервые определённо и точно наметив отношения русского литературного языка к языку церковно-славянскому, с одной стороны, и к языку живой, устной речи, с другой. Этим он положил прочное начало тому преобразованию русского литературного языка, которое круто повернуло его на новую дорогу и обеспечило его дальнейшее развитие.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Ломоносов вполне сознаёт значение так называемой фонетики, необходимость идти в изучении языка от живой речи. Приёмы научного </w:t>
      </w:r>
      <w:r w:rsidRPr="00397833">
        <w:rPr>
          <w:rFonts w:ascii="Arial" w:eastAsia="Times New Roman" w:hAnsi="Arial" w:cs="Arial"/>
          <w:sz w:val="24"/>
          <w:szCs w:val="24"/>
          <w:lang w:eastAsia="ru-RU"/>
        </w:rPr>
        <w:lastRenderedPageBreak/>
        <w:t xml:space="preserve">исследования, которым следует в своих филологических изучениях русского языка Ломоносов — приёмы естествоиспытателя. Выводы свои он основывает на ближайшем, непосредственном обследовании самых фактов языка: он даёт длинные списки слов и отдельных выражений русского языка, сравнивает, сопоставляет группы фактов между собой, и лишь на основании таких сличений делает выводы. Вообще в принципе лингвистические приёмы Ломоносова те же, которых наука держится и в настоящее время. Изучая живой русский язык, Ломоносов всё разнообразие русских наречий и говоров сводит к трем группам или наречиям, «диалектам»: 1) московское, 2) северное или поморское (родное для Ломоносова) и 3) украинское или малороссийское. Решительное предпочтение Ломоносов отдаёт </w:t>
      </w:r>
      <w:proofErr w:type="gramStart"/>
      <w:r w:rsidRPr="00397833">
        <w:rPr>
          <w:rFonts w:ascii="Arial" w:eastAsia="Times New Roman" w:hAnsi="Arial" w:cs="Arial"/>
          <w:sz w:val="24"/>
          <w:szCs w:val="24"/>
          <w:lang w:eastAsia="ru-RU"/>
        </w:rPr>
        <w:t>московскому</w:t>
      </w:r>
      <w:proofErr w:type="gramEnd"/>
      <w:r w:rsidRPr="00397833">
        <w:rPr>
          <w:rFonts w:ascii="Arial" w:eastAsia="Times New Roman" w:hAnsi="Arial" w:cs="Arial"/>
          <w:sz w:val="24"/>
          <w:szCs w:val="24"/>
          <w:lang w:eastAsia="ru-RU"/>
        </w:rPr>
        <w:t xml:space="preserve">, «не токмо для важности столичного говора, но и для своей отменной красоты». Начало, которое должно объединять различные русские говоры, Ломоносов видит в языке церковно-славянском. Язык церковных книг должен служить главнейшим средством очищения русского литературного языка от наплыва слов иностранных, иноземных терминов и выражений, чуждых русскому языку, этих «диких и странных слова нелепостей, входящих к нам из чужих языков».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Вопрос об иностранных словах справедливо кажется Ломоносову особенно важным в виду страшного наплыва в русский язык, за период петровских реформ, иностранных слов. Этим вызывается специальное исследование Ломоносова: «О пользе книг церковных в российском языке». Оно, главным образом, посвящено вопросу о взаимных отношениях элементов церковно-славянского и русского в языке литературном, — известному учению о «штилях». От степени влияния на русский литературный язык элемента церковно-славянского получается, по взгляду Ломоносова, тот или другой оттенок в языке, так называемой «слог» или «штиль». Ломоносов намечает три таких оттенка или «штиля»: «высокий», «средний» и «низкий». Введение «штилей» отчасти было практически необходимо. Прямо перейти к живому языку было невозможно не только потому, что это было бы слишком резким нововведением, слишком большой «ересью», но и потому, — и это главное, — что тогдашний живой русский язык ещё не был настолько развит, чтобы стать достаточным орудием для выражения новых понятий. Исход из затруднения Ломоносов нашёл в средней мере: в простом соединении славянского и русского элементов, </w:t>
      </w:r>
      <w:proofErr w:type="gramStart"/>
      <w:r w:rsidRPr="00397833">
        <w:rPr>
          <w:rFonts w:ascii="Arial" w:eastAsia="Times New Roman" w:hAnsi="Arial" w:cs="Arial"/>
          <w:sz w:val="24"/>
          <w:szCs w:val="24"/>
          <w:lang w:eastAsia="ru-RU"/>
        </w:rPr>
        <w:t>в</w:t>
      </w:r>
      <w:proofErr w:type="gramEnd"/>
      <w:r w:rsidRPr="00397833">
        <w:rPr>
          <w:rFonts w:ascii="Arial" w:eastAsia="Times New Roman" w:hAnsi="Arial" w:cs="Arial"/>
          <w:sz w:val="24"/>
          <w:szCs w:val="24"/>
          <w:lang w:eastAsia="ru-RU"/>
        </w:rPr>
        <w:t xml:space="preserve"> введении штилей, а также в прямых заимствованиях из иностранных языков. Видимое предпочтение Ломоносов отдал церковно-славянскому языку, как языку уже выработанному, приспособленному и к «высокому» стилю, между тем как в живом русском языке не находилось «сре</w:t>
      </w:r>
      <w:proofErr w:type="gramStart"/>
      <w:r w:rsidRPr="00397833">
        <w:rPr>
          <w:rFonts w:ascii="Arial" w:eastAsia="Times New Roman" w:hAnsi="Arial" w:cs="Arial"/>
          <w:sz w:val="24"/>
          <w:szCs w:val="24"/>
          <w:lang w:eastAsia="ru-RU"/>
        </w:rPr>
        <w:t>дств дл</w:t>
      </w:r>
      <w:proofErr w:type="gramEnd"/>
      <w:r w:rsidRPr="00397833">
        <w:rPr>
          <w:rFonts w:ascii="Arial" w:eastAsia="Times New Roman" w:hAnsi="Arial" w:cs="Arial"/>
          <w:sz w:val="24"/>
          <w:szCs w:val="24"/>
          <w:lang w:eastAsia="ru-RU"/>
        </w:rPr>
        <w:t xml:space="preserve">я передачи отвлечённо научных понятий, какие были необходимы для новой литературы». Языки русский и церковно-славянский Ломоносов поставил в слишком близкую связь, русский язык даже как бы подчинялся </w:t>
      </w:r>
      <w:proofErr w:type="gramStart"/>
      <w:r w:rsidRPr="00397833">
        <w:rPr>
          <w:rFonts w:ascii="Arial" w:eastAsia="Times New Roman" w:hAnsi="Arial" w:cs="Arial"/>
          <w:sz w:val="24"/>
          <w:szCs w:val="24"/>
          <w:lang w:eastAsia="ru-RU"/>
        </w:rPr>
        <w:t>церковно-славянскому</w:t>
      </w:r>
      <w:proofErr w:type="gramEnd"/>
      <w:r w:rsidRPr="00397833">
        <w:rPr>
          <w:rFonts w:ascii="Arial" w:eastAsia="Times New Roman" w:hAnsi="Arial" w:cs="Arial"/>
          <w:sz w:val="24"/>
          <w:szCs w:val="24"/>
          <w:lang w:eastAsia="ru-RU"/>
        </w:rPr>
        <w:t xml:space="preserve">; этим была обусловлена реформа в языке, произведенная </w:t>
      </w:r>
      <w:hyperlink r:id="rId17" w:history="1">
        <w:r w:rsidRPr="00397833">
          <w:rPr>
            <w:rFonts w:ascii="Courier New" w:eastAsia="Times New Roman" w:hAnsi="Courier New" w:cs="Courier New"/>
            <w:b/>
            <w:bCs/>
            <w:color w:val="000000"/>
            <w:sz w:val="28"/>
            <w:u w:val="single"/>
            <w:lang w:eastAsia="ru-RU"/>
          </w:rPr>
          <w:t>Карамзиным</w:t>
        </w:r>
      </w:hyperlink>
      <w:r w:rsidRPr="00397833">
        <w:rPr>
          <w:rFonts w:ascii="Arial" w:eastAsia="Times New Roman" w:hAnsi="Arial" w:cs="Arial"/>
          <w:sz w:val="24"/>
          <w:szCs w:val="24"/>
          <w:lang w:eastAsia="ru-RU"/>
        </w:rPr>
        <w:t xml:space="preserve">.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Наша новейшая орфография в наиболее существенных чертах создана Ломоносовым. — </w:t>
      </w:r>
      <w:proofErr w:type="gramStart"/>
      <w:r w:rsidRPr="00397833">
        <w:rPr>
          <w:rFonts w:ascii="Arial" w:eastAsia="Times New Roman" w:hAnsi="Arial" w:cs="Arial"/>
          <w:sz w:val="24"/>
          <w:szCs w:val="24"/>
          <w:lang w:eastAsia="ru-RU"/>
        </w:rPr>
        <w:t xml:space="preserve">Развивая, совершенно самостоятельно, мысль </w:t>
      </w:r>
      <w:hyperlink r:id="rId18" w:history="1">
        <w:proofErr w:type="spellStart"/>
        <w:r w:rsidRPr="00397833">
          <w:rPr>
            <w:rFonts w:ascii="Courier New" w:eastAsia="Times New Roman" w:hAnsi="Courier New" w:cs="Courier New"/>
            <w:b/>
            <w:bCs/>
            <w:color w:val="000000"/>
            <w:sz w:val="28"/>
            <w:u w:val="single"/>
            <w:lang w:eastAsia="ru-RU"/>
          </w:rPr>
          <w:t>Тредьяковского</w:t>
        </w:r>
        <w:proofErr w:type="spellEnd"/>
      </w:hyperlink>
      <w:r w:rsidRPr="00397833">
        <w:rPr>
          <w:rFonts w:ascii="Arial" w:eastAsia="Times New Roman" w:hAnsi="Arial" w:cs="Arial"/>
          <w:sz w:val="24"/>
          <w:szCs w:val="24"/>
          <w:lang w:eastAsia="ru-RU"/>
        </w:rPr>
        <w:t xml:space="preserve"> о тоническом стихосложении, Ломоносов внёс в это дело поэтическое дарование, которого совершенно был лишён </w:t>
      </w:r>
      <w:hyperlink r:id="rId19" w:history="1">
        <w:proofErr w:type="spellStart"/>
        <w:r w:rsidRPr="00397833">
          <w:rPr>
            <w:rFonts w:ascii="Courier New" w:eastAsia="Times New Roman" w:hAnsi="Courier New" w:cs="Courier New"/>
            <w:b/>
            <w:bCs/>
            <w:color w:val="000000"/>
            <w:sz w:val="28"/>
            <w:u w:val="single"/>
            <w:lang w:eastAsia="ru-RU"/>
          </w:rPr>
          <w:t>Тредьяковский</w:t>
        </w:r>
        <w:proofErr w:type="spellEnd"/>
      </w:hyperlink>
      <w:r w:rsidRPr="00397833">
        <w:rPr>
          <w:rFonts w:ascii="Arial" w:eastAsia="Times New Roman" w:hAnsi="Arial" w:cs="Arial"/>
          <w:sz w:val="24"/>
          <w:szCs w:val="24"/>
          <w:lang w:eastAsia="ru-RU"/>
        </w:rPr>
        <w:t>. «Русская Грамматика» Ломоносова, его «Рассуждение о пользе книг церковных», «Письмо о правилах российского стихотворства», вместе с практическим осуществлением этих правил в собственном «стихотворстве» Ломоносова, раз навсегда решили важнейший для нашей литературы вопрос, вопрос, можно сказать, самого её существования — о средствах</w:t>
      </w:r>
      <w:proofErr w:type="gramEnd"/>
      <w:r w:rsidRPr="00397833">
        <w:rPr>
          <w:rFonts w:ascii="Arial" w:eastAsia="Times New Roman" w:hAnsi="Arial" w:cs="Arial"/>
          <w:sz w:val="24"/>
          <w:szCs w:val="24"/>
          <w:lang w:eastAsia="ru-RU"/>
        </w:rPr>
        <w:t xml:space="preserve"> </w:t>
      </w:r>
      <w:proofErr w:type="gramStart"/>
      <w:r w:rsidRPr="00397833">
        <w:rPr>
          <w:rFonts w:ascii="Arial" w:eastAsia="Times New Roman" w:hAnsi="Arial" w:cs="Arial"/>
          <w:sz w:val="24"/>
          <w:szCs w:val="24"/>
          <w:lang w:eastAsia="ru-RU"/>
        </w:rPr>
        <w:t xml:space="preserve">к широкому и свободному развитию, тот вопрос, который в итальянской литературе был решён ещё в XIV </w:t>
      </w:r>
      <w:r w:rsidRPr="00397833">
        <w:rPr>
          <w:rFonts w:ascii="Arial" w:eastAsia="Times New Roman" w:hAnsi="Arial" w:cs="Arial"/>
          <w:sz w:val="24"/>
          <w:szCs w:val="24"/>
          <w:lang w:eastAsia="ru-RU"/>
        </w:rPr>
        <w:lastRenderedPageBreak/>
        <w:t>веке, во французской в XV — XVI веках, в английской и немецкой в XVI веке.</w:t>
      </w:r>
      <w:proofErr w:type="gramEnd"/>
      <w:r w:rsidRPr="00397833">
        <w:rPr>
          <w:rFonts w:ascii="Arial" w:eastAsia="Times New Roman" w:hAnsi="Arial" w:cs="Arial"/>
          <w:sz w:val="24"/>
          <w:szCs w:val="24"/>
          <w:lang w:eastAsia="ru-RU"/>
        </w:rPr>
        <w:t xml:space="preserve"> При всей важности научных трудов Ломоносова в области русского языка, в общей академической деятельности они были для него </w:t>
      </w:r>
      <w:proofErr w:type="gramStart"/>
      <w:r w:rsidRPr="00397833">
        <w:rPr>
          <w:rFonts w:ascii="Arial" w:eastAsia="Times New Roman" w:hAnsi="Arial" w:cs="Arial"/>
          <w:sz w:val="24"/>
          <w:szCs w:val="24"/>
          <w:lang w:eastAsia="ru-RU"/>
        </w:rPr>
        <w:t>в известной степени</w:t>
      </w:r>
      <w:proofErr w:type="gramEnd"/>
      <w:r w:rsidRPr="00397833">
        <w:rPr>
          <w:rFonts w:ascii="Arial" w:eastAsia="Times New Roman" w:hAnsi="Arial" w:cs="Arial"/>
          <w:sz w:val="24"/>
          <w:szCs w:val="24"/>
          <w:lang w:eastAsia="ru-RU"/>
        </w:rPr>
        <w:t xml:space="preserve"> побочными: его главной специальностью было естествознание, и гений Ломоносова здесь проявлялся с ещё большей силой и блеском.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Со всею очевидностью это обнаружилось лишь в самое последнее время, благодаря многочисленным детальным исследованиям целого ряда специалистов. «Наиболее удачно, — говорит профессор </w:t>
      </w:r>
      <w:proofErr w:type="spellStart"/>
      <w:r w:rsidRPr="00397833">
        <w:rPr>
          <w:rFonts w:ascii="Arial" w:eastAsia="Times New Roman" w:hAnsi="Arial" w:cs="Arial"/>
          <w:sz w:val="24"/>
          <w:szCs w:val="24"/>
          <w:lang w:eastAsia="ru-RU"/>
        </w:rPr>
        <w:t>Меньшуткин</w:t>
      </w:r>
      <w:proofErr w:type="spellEnd"/>
      <w:r w:rsidRPr="00397833">
        <w:rPr>
          <w:rFonts w:ascii="Arial" w:eastAsia="Times New Roman" w:hAnsi="Arial" w:cs="Arial"/>
          <w:sz w:val="24"/>
          <w:szCs w:val="24"/>
          <w:lang w:eastAsia="ru-RU"/>
        </w:rPr>
        <w:t xml:space="preserve">, — разработаны Ломоносовым два основных вопроса физики: о сущности тепла и о газообразном состоянии тел. Согласно его механической теории теплоты, последняя есть внутреннее невидимое движение тел, именно движение составляющих их частичек; при помощи ее Ломоносов удовлетворительно объяснил все явления, связанные с теплотой, и совершенно отвергал существование тепловой материи или </w:t>
      </w:r>
      <w:proofErr w:type="spellStart"/>
      <w:r w:rsidRPr="00397833">
        <w:rPr>
          <w:rFonts w:ascii="Arial" w:eastAsia="Times New Roman" w:hAnsi="Arial" w:cs="Arial"/>
          <w:sz w:val="24"/>
          <w:szCs w:val="24"/>
          <w:lang w:eastAsia="ru-RU"/>
        </w:rPr>
        <w:t>теплотвора</w:t>
      </w:r>
      <w:proofErr w:type="spellEnd"/>
      <w:r w:rsidRPr="00397833">
        <w:rPr>
          <w:rFonts w:ascii="Arial" w:eastAsia="Times New Roman" w:hAnsi="Arial" w:cs="Arial"/>
          <w:sz w:val="24"/>
          <w:szCs w:val="24"/>
          <w:lang w:eastAsia="ru-RU"/>
        </w:rPr>
        <w:t xml:space="preserve">, который признавался всеми учеными до 60-х годов XIX века. Лишь через 110 — 120 лет после Ломоносова начинает распространяться ныне общепринятое воззрение на теплоту как на движение частиц тепла.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Ломоносов интересовался не только грозами, но и метеорологией в ёе целом, вполне сознавал всю важность предсказания погоды и стремился устроить метеорологические станции, пытался при помощи самопишущих инструментов исследовать верхние слои атмосферы: эти мысли были осуществлены только в самом конце XIX столетия.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proofErr w:type="gramStart"/>
      <w:r w:rsidRPr="00397833">
        <w:rPr>
          <w:rFonts w:ascii="Arial" w:eastAsia="Times New Roman" w:hAnsi="Arial" w:cs="Arial"/>
          <w:sz w:val="24"/>
          <w:szCs w:val="24"/>
          <w:lang w:eastAsia="ru-RU"/>
        </w:rPr>
        <w:t>В последние годы жизни он отдаётся исследованию силы тяжести при помощи маятников; пишет большое руководство учёного мореплавания с многочисленными новыми приборами; составляет диссертацию о ледяных горах, где проходит к совершенно верному выводу, что эти горы могут образоваться только у берегов морей из пресной воды; снаряжает морскую экспедицию для изучения северных морей.</w:t>
      </w:r>
      <w:proofErr w:type="gramEnd"/>
      <w:r w:rsidRPr="00397833">
        <w:rPr>
          <w:rFonts w:ascii="Arial" w:eastAsia="Times New Roman" w:hAnsi="Arial" w:cs="Arial"/>
          <w:sz w:val="24"/>
          <w:szCs w:val="24"/>
          <w:lang w:eastAsia="ru-RU"/>
        </w:rPr>
        <w:t xml:space="preserve"> Наконец, он делает замечательное открытие даже в астрономии: при прохождении планеты Венеры через солнечный диск в 1761 Ломоносов увидел то, чего не заметили десятки астрономов, наблюдавших это явление, а именно, что планета Венера окружена большой атмосферой.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И во всех этих работах мы видим, как и в более ранних, богатство новых идей и взгляды, зачастую приближающиеся </w:t>
      </w:r>
      <w:proofErr w:type="gramStart"/>
      <w:r w:rsidRPr="00397833">
        <w:rPr>
          <w:rFonts w:ascii="Arial" w:eastAsia="Times New Roman" w:hAnsi="Arial" w:cs="Arial"/>
          <w:sz w:val="24"/>
          <w:szCs w:val="24"/>
          <w:lang w:eastAsia="ru-RU"/>
        </w:rPr>
        <w:t>к</w:t>
      </w:r>
      <w:proofErr w:type="gramEnd"/>
      <w:r w:rsidRPr="00397833">
        <w:rPr>
          <w:rFonts w:ascii="Arial" w:eastAsia="Times New Roman" w:hAnsi="Arial" w:cs="Arial"/>
          <w:sz w:val="24"/>
          <w:szCs w:val="24"/>
          <w:lang w:eastAsia="ru-RU"/>
        </w:rPr>
        <w:t xml:space="preserve"> теперешним». Говоря об общих взглядах Ломоносова на изучения в области химии, академик </w:t>
      </w:r>
      <w:proofErr w:type="spellStart"/>
      <w:r w:rsidRPr="00397833">
        <w:rPr>
          <w:rFonts w:ascii="Arial" w:eastAsia="Times New Roman" w:hAnsi="Arial" w:cs="Arial"/>
          <w:sz w:val="24"/>
          <w:szCs w:val="24"/>
          <w:lang w:eastAsia="ru-RU"/>
        </w:rPr>
        <w:t>Вальден</w:t>
      </w:r>
      <w:proofErr w:type="spellEnd"/>
      <w:r w:rsidRPr="00397833">
        <w:rPr>
          <w:rFonts w:ascii="Arial" w:eastAsia="Times New Roman" w:hAnsi="Arial" w:cs="Arial"/>
          <w:sz w:val="24"/>
          <w:szCs w:val="24"/>
          <w:lang w:eastAsia="ru-RU"/>
        </w:rPr>
        <w:t xml:space="preserve"> замечает: «Если мы сравним гигантскую программу физико-химических опытов Ломоносова с современным состоянием физической химии, например, по классическим учебникам </w:t>
      </w:r>
      <w:proofErr w:type="spellStart"/>
      <w:r w:rsidRPr="00397833">
        <w:rPr>
          <w:rFonts w:ascii="Arial" w:eastAsia="Times New Roman" w:hAnsi="Arial" w:cs="Arial"/>
          <w:sz w:val="24"/>
          <w:szCs w:val="24"/>
          <w:lang w:eastAsia="ru-RU"/>
        </w:rPr>
        <w:t>Оствальда</w:t>
      </w:r>
      <w:proofErr w:type="spellEnd"/>
      <w:r w:rsidRPr="00397833">
        <w:rPr>
          <w:rFonts w:ascii="Arial" w:eastAsia="Times New Roman" w:hAnsi="Arial" w:cs="Arial"/>
          <w:sz w:val="24"/>
          <w:szCs w:val="24"/>
          <w:lang w:eastAsia="ru-RU"/>
        </w:rPr>
        <w:t xml:space="preserve">, то нас прямо поразит общность научного материала задуманной Ломоносовым и созданной в продолжение 150 лет физической химии... Даже новейшая область физикохимии, химия коллоидов, Ломоносова не забывается; им уже предчувствуется связь химии с электричеством... Его взгляды настолько современны, и изложение их настолько свежо, что при чтении их мы забываем, что полтораста лет разделяют нас, современных </w:t>
      </w:r>
      <w:proofErr w:type="spellStart"/>
      <w:proofErr w:type="gramStart"/>
      <w:r w:rsidRPr="00397833">
        <w:rPr>
          <w:rFonts w:ascii="Arial" w:eastAsia="Times New Roman" w:hAnsi="Arial" w:cs="Arial"/>
          <w:sz w:val="24"/>
          <w:szCs w:val="24"/>
          <w:lang w:eastAsia="ru-RU"/>
        </w:rPr>
        <w:t>физико-химиков</w:t>
      </w:r>
      <w:proofErr w:type="spellEnd"/>
      <w:proofErr w:type="gramEnd"/>
      <w:r w:rsidRPr="00397833">
        <w:rPr>
          <w:rFonts w:ascii="Arial" w:eastAsia="Times New Roman" w:hAnsi="Arial" w:cs="Arial"/>
          <w:sz w:val="24"/>
          <w:szCs w:val="24"/>
          <w:lang w:eastAsia="ru-RU"/>
        </w:rPr>
        <w:t xml:space="preserve">, от того, кто может быть назван «отцом физической химии»... Особенно нас, химиков, привлекают его взгляды на происхождение янтаря, его гипотезы образования каменного угля, смолы, асфальта и нефти... Мне кажется, Ломоносов ещё до времен Лавуазье мог бы легко создать свою эпоху химии. Будь он верный и терпеливый исполнитель всех намеченных им теоретических и экспериментальных планов, он совершил бы перерождение химии не в химию конца XVIII века: его новая химия явилась бы соперницею физической химии конца XIX века». «Если бы Ломоносов, — пишет профессор Курилов, — не наметил законов постоянства веса, не обосновал первого принципа </w:t>
      </w:r>
      <w:r w:rsidRPr="00397833">
        <w:rPr>
          <w:rFonts w:ascii="Arial" w:eastAsia="Times New Roman" w:hAnsi="Arial" w:cs="Arial"/>
          <w:sz w:val="24"/>
          <w:szCs w:val="24"/>
          <w:lang w:eastAsia="ru-RU"/>
        </w:rPr>
        <w:lastRenderedPageBreak/>
        <w:t xml:space="preserve">термодинамики, не прорецензировал основных положений атомической теории, то он, только на основании своих «Элементов математической химии», должен был бы быть признан провозвестником и родоначальником современной физической химии». Приведя программу для химических исследований, изложенную Ломоносовым в «Слове о пользе химии», профессор Курилов замечает: «Эти золотые слова, сказанные 160 лет тому назад, сохраняют свою силу свежесть и для данного момента: они должны служить руководством при составлении учебных планов факультетского преподавания химии; их следует иметь пред собой каждому, кто готовит себя к работам по химической специальности».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Говоря о работах Ломоносова по геологии и минералогии, академик Вернадский замечает: «Среди всех работ Ломоносова в этой области знаний резко выделяется его работа о слоях земных. Она является во всей литературе XVIII века — русской и иностранной — первым блестящим очерком геологической науки. </w:t>
      </w:r>
      <w:proofErr w:type="gramStart"/>
      <w:r w:rsidRPr="00397833">
        <w:rPr>
          <w:rFonts w:ascii="Arial" w:eastAsia="Times New Roman" w:hAnsi="Arial" w:cs="Arial"/>
          <w:sz w:val="24"/>
          <w:szCs w:val="24"/>
          <w:lang w:eastAsia="ru-RU"/>
        </w:rPr>
        <w:t>Для нас она интересна не только потому, что связана с научной работой, самостоятельно шедшей во главе человеческой мысли, сделанной в нашей среде, но и потому, что она в значительной мере основана на изучении природы нашей страны;</w:t>
      </w:r>
      <w:proofErr w:type="gramEnd"/>
      <w:r w:rsidRPr="00397833">
        <w:rPr>
          <w:rFonts w:ascii="Arial" w:eastAsia="Times New Roman" w:hAnsi="Arial" w:cs="Arial"/>
          <w:sz w:val="24"/>
          <w:szCs w:val="24"/>
          <w:lang w:eastAsia="ru-RU"/>
        </w:rPr>
        <w:t xml:space="preserve"> при этом она сделана раньше той огромной работы описания России, которая совершена была натуралистами, связанными с Академией Наук, в течение царствования императрицы Екатерины II...».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Идеи и начинания Ломоносова, как естествоиспытателя, при его жизни были поняты и оценены лишь очень немногими отдельными специалистами, как Эйлер. Насколько исключительно было положение Ломоносова как гениального мыслителя и провозвестника великих идей, настолько печальна была судьба, постигшая плоды его учёного творчества. «Современники Ломоносова, — говорит профессор И. А. Каблуков, — за исключением немногих отдельных личностей, не понимали и не ценили трудов его по физике и химии. Граф М. Л. Воронцов, например, смотрел на электрическую машину как на «дерзкое испытание тайн природы»; В. А. </w:t>
      </w:r>
      <w:proofErr w:type="spellStart"/>
      <w:r w:rsidRPr="00397833">
        <w:rPr>
          <w:rFonts w:ascii="Arial" w:eastAsia="Times New Roman" w:hAnsi="Arial" w:cs="Arial"/>
          <w:sz w:val="24"/>
          <w:szCs w:val="24"/>
          <w:lang w:eastAsia="ru-RU"/>
        </w:rPr>
        <w:t>Нащокин</w:t>
      </w:r>
      <w:proofErr w:type="spellEnd"/>
      <w:r w:rsidRPr="00397833">
        <w:rPr>
          <w:rFonts w:ascii="Arial" w:eastAsia="Times New Roman" w:hAnsi="Arial" w:cs="Arial"/>
          <w:sz w:val="24"/>
          <w:szCs w:val="24"/>
          <w:lang w:eastAsia="ru-RU"/>
        </w:rPr>
        <w:t xml:space="preserve"> с иронией указывал, что </w:t>
      </w:r>
      <w:proofErr w:type="spellStart"/>
      <w:r w:rsidRPr="00397833">
        <w:rPr>
          <w:rFonts w:ascii="Arial" w:eastAsia="Times New Roman" w:hAnsi="Arial" w:cs="Arial"/>
          <w:sz w:val="24"/>
          <w:szCs w:val="24"/>
          <w:lang w:eastAsia="ru-RU"/>
        </w:rPr>
        <w:t>Рихман</w:t>
      </w:r>
      <w:proofErr w:type="spellEnd"/>
      <w:r w:rsidRPr="00397833">
        <w:rPr>
          <w:rFonts w:ascii="Arial" w:eastAsia="Times New Roman" w:hAnsi="Arial" w:cs="Arial"/>
          <w:sz w:val="24"/>
          <w:szCs w:val="24"/>
          <w:lang w:eastAsia="ru-RU"/>
        </w:rPr>
        <w:t xml:space="preserve"> машиной старался спасти людей от грома и молнии — и сам же был убит. </w:t>
      </w:r>
    </w:p>
    <w:p w:rsidR="00397833" w:rsidRPr="00397833" w:rsidRDefault="00397833" w:rsidP="00397833">
      <w:pPr>
        <w:spacing w:before="45" w:after="60" w:line="240" w:lineRule="auto"/>
        <w:ind w:firstLine="480"/>
        <w:jc w:val="both"/>
        <w:rPr>
          <w:rFonts w:ascii="Arial" w:eastAsia="Times New Roman" w:hAnsi="Arial" w:cs="Arial"/>
          <w:sz w:val="24"/>
          <w:szCs w:val="24"/>
          <w:lang w:eastAsia="ru-RU"/>
        </w:rPr>
      </w:pPr>
      <w:r w:rsidRPr="00397833">
        <w:rPr>
          <w:rFonts w:ascii="Arial" w:eastAsia="Times New Roman" w:hAnsi="Arial" w:cs="Arial"/>
          <w:sz w:val="24"/>
          <w:szCs w:val="24"/>
          <w:lang w:eastAsia="ru-RU"/>
        </w:rPr>
        <w:t xml:space="preserve">Не понимали и не ценили трудов Ломоносова даже люди, которые стояли близко к науке и просвещению, его ближайшие товарищи по академии, даже его непосредственные заместители по академической кафедре. Заговорили о Ломоносове лишь через 90 лет после его смерти и заговорили впервые в Московском университете, когда пришлось вспомнить, что Ломоносов был его основателем... На труды Ломоносова обратили надлежащее внимание лишь в 1900 г., когда исполнилось 150 лет со дня основания первой русской химической лаборатории, которая создана была опять-таки Ломоносовым». Профессор </w:t>
      </w:r>
      <w:proofErr w:type="spellStart"/>
      <w:r w:rsidRPr="00397833">
        <w:rPr>
          <w:rFonts w:ascii="Arial" w:eastAsia="Times New Roman" w:hAnsi="Arial" w:cs="Arial"/>
          <w:sz w:val="24"/>
          <w:szCs w:val="24"/>
          <w:lang w:eastAsia="ru-RU"/>
        </w:rPr>
        <w:t>Меньшуткин</w:t>
      </w:r>
      <w:proofErr w:type="spellEnd"/>
      <w:r w:rsidRPr="00397833">
        <w:rPr>
          <w:rFonts w:ascii="Arial" w:eastAsia="Times New Roman" w:hAnsi="Arial" w:cs="Arial"/>
          <w:sz w:val="24"/>
          <w:szCs w:val="24"/>
          <w:lang w:eastAsia="ru-RU"/>
        </w:rPr>
        <w:t xml:space="preserve"> даёт следующую «историческую справку»: «В 1865 г., когда исполнилось столетие со дня кончины Ломоносова, в торжественных заседаниях академии и университетов производилась оценка его трудов учёными того времени. В их речах мы находим мало указаний на то, что сегодня мы выставляем, как наиболее важное в трудах Ломоносова, как-то: механические теория тепла и газов, физическую химию. </w:t>
      </w:r>
      <w:proofErr w:type="gramStart"/>
      <w:r w:rsidRPr="00397833">
        <w:rPr>
          <w:rFonts w:ascii="Arial" w:eastAsia="Times New Roman" w:hAnsi="Arial" w:cs="Arial"/>
          <w:sz w:val="24"/>
          <w:szCs w:val="24"/>
          <w:lang w:eastAsia="ru-RU"/>
        </w:rPr>
        <w:t>Эти мысли не казались в 1865 особенно выдающимися; хотя и прошло сто лет после смерти Ломоносова, совершенно аналогичные физические теории уже были незадолго до того предложены известными учеными XIX века, но они в то время не получили ещё распространения, и понадобилось ещё несколько лет, прежде чем они вошли в научный обиход.</w:t>
      </w:r>
      <w:proofErr w:type="gramEnd"/>
      <w:r w:rsidRPr="00397833">
        <w:rPr>
          <w:rFonts w:ascii="Arial" w:eastAsia="Times New Roman" w:hAnsi="Arial" w:cs="Arial"/>
          <w:sz w:val="24"/>
          <w:szCs w:val="24"/>
          <w:lang w:eastAsia="ru-RU"/>
        </w:rPr>
        <w:t xml:space="preserve"> Расцвет физической химии принадлежит только концу прошлого столетия. Эти факты показывают, насколько гений Ломоносова опередил свой век». Все научные труды Ломоносова при всей высоте своего теоретического содержания, имели и ближайшее, чисто практическое приложение. Свою «науку» Ломоносов старался </w:t>
      </w:r>
      <w:proofErr w:type="gramStart"/>
      <w:r w:rsidRPr="00397833">
        <w:rPr>
          <w:rFonts w:ascii="Arial" w:eastAsia="Times New Roman" w:hAnsi="Arial" w:cs="Arial"/>
          <w:sz w:val="24"/>
          <w:szCs w:val="24"/>
          <w:lang w:eastAsia="ru-RU"/>
        </w:rPr>
        <w:t>обратить</w:t>
      </w:r>
      <w:proofErr w:type="gramEnd"/>
      <w:r w:rsidRPr="00397833">
        <w:rPr>
          <w:rFonts w:ascii="Arial" w:eastAsia="Times New Roman" w:hAnsi="Arial" w:cs="Arial"/>
          <w:sz w:val="24"/>
          <w:szCs w:val="24"/>
          <w:lang w:eastAsia="ru-RU"/>
        </w:rPr>
        <w:t xml:space="preserve"> прежде всего и больше всего на служение живым </w:t>
      </w:r>
      <w:r w:rsidRPr="00397833">
        <w:rPr>
          <w:rFonts w:ascii="Arial" w:eastAsia="Times New Roman" w:hAnsi="Arial" w:cs="Arial"/>
          <w:sz w:val="24"/>
          <w:szCs w:val="24"/>
          <w:lang w:eastAsia="ru-RU"/>
        </w:rPr>
        <w:lastRenderedPageBreak/>
        <w:t xml:space="preserve">потребностям и нуждам «российского света» и «российского народа». Ломоносов доказывал, например, «что у нас нет природных россиян ни аптекарей, да и лекарей мало, также механиков искусных, горных людей, адвокатов и других учёных, ниже самих профессоров в самой Академии и в других местах»; необходимо «набирать студентов из семинаристов», «отправлять природных российских студентов в чужие края для окончания обучения», допускать к образованию все без различия сословия, заботиться об умножении переводных книг. «Во всех европейских государствах, — пишет он, — позволено в академиях </w:t>
      </w:r>
      <w:proofErr w:type="gramStart"/>
      <w:r w:rsidRPr="00397833">
        <w:rPr>
          <w:rFonts w:ascii="Arial" w:eastAsia="Times New Roman" w:hAnsi="Arial" w:cs="Arial"/>
          <w:sz w:val="24"/>
          <w:szCs w:val="24"/>
          <w:lang w:eastAsia="ru-RU"/>
        </w:rPr>
        <w:t>обучаться</w:t>
      </w:r>
      <w:proofErr w:type="gramEnd"/>
      <w:r w:rsidRPr="00397833">
        <w:rPr>
          <w:rFonts w:ascii="Arial" w:eastAsia="Times New Roman" w:hAnsi="Arial" w:cs="Arial"/>
          <w:sz w:val="24"/>
          <w:szCs w:val="24"/>
          <w:lang w:eastAsia="ru-RU"/>
        </w:rPr>
        <w:t xml:space="preserve">... всякого звания людям, не выключая посадских и крестьянских детей, хотя там уже и великое множество ученых людей. А у нас в России при самом наук начинании, уже </w:t>
      </w:r>
      <w:proofErr w:type="gramStart"/>
      <w:r w:rsidRPr="00397833">
        <w:rPr>
          <w:rFonts w:ascii="Arial" w:eastAsia="Times New Roman" w:hAnsi="Arial" w:cs="Arial"/>
          <w:sz w:val="24"/>
          <w:szCs w:val="24"/>
          <w:lang w:eastAsia="ru-RU"/>
        </w:rPr>
        <w:t>сей источник регламентом по 24-му пункту заперт</w:t>
      </w:r>
      <w:proofErr w:type="gramEnd"/>
      <w:r w:rsidRPr="00397833">
        <w:rPr>
          <w:rFonts w:ascii="Arial" w:eastAsia="Times New Roman" w:hAnsi="Arial" w:cs="Arial"/>
          <w:sz w:val="24"/>
          <w:szCs w:val="24"/>
          <w:lang w:eastAsia="ru-RU"/>
        </w:rPr>
        <w:t xml:space="preserve">, где положенных в подушный оклад в университет принимать запрещается. Будто бы сорок алтын столь великая и казне тяжёлая была сумма, которой жаль потерять на приобретение учёного природного россиянина». В какой степени Ломоносов стоял вообще со своею «наукою» на почве действительности, в какой степени знаменитый писатель, вышедший из народа, «искренно любил свой народ и желал ему </w:t>
      </w:r>
      <w:proofErr w:type="spellStart"/>
      <w:r w:rsidRPr="00397833">
        <w:rPr>
          <w:rFonts w:ascii="Arial" w:eastAsia="Times New Roman" w:hAnsi="Arial" w:cs="Arial"/>
          <w:sz w:val="24"/>
          <w:szCs w:val="24"/>
          <w:lang w:eastAsia="ru-RU"/>
        </w:rPr>
        <w:t>счастия</w:t>
      </w:r>
      <w:proofErr w:type="spellEnd"/>
      <w:r w:rsidRPr="00397833">
        <w:rPr>
          <w:rFonts w:ascii="Arial" w:eastAsia="Times New Roman" w:hAnsi="Arial" w:cs="Arial"/>
          <w:sz w:val="24"/>
          <w:szCs w:val="24"/>
          <w:lang w:eastAsia="ru-RU"/>
        </w:rPr>
        <w:t xml:space="preserve">, </w:t>
      </w:r>
      <w:proofErr w:type="gramStart"/>
      <w:r w:rsidRPr="00397833">
        <w:rPr>
          <w:rFonts w:ascii="Arial" w:eastAsia="Times New Roman" w:hAnsi="Arial" w:cs="Arial"/>
          <w:sz w:val="24"/>
          <w:szCs w:val="24"/>
          <w:lang w:eastAsia="ru-RU"/>
        </w:rPr>
        <w:t>понимая</w:t>
      </w:r>
      <w:proofErr w:type="gramEnd"/>
      <w:r w:rsidRPr="00397833">
        <w:rPr>
          <w:rFonts w:ascii="Arial" w:eastAsia="Times New Roman" w:hAnsi="Arial" w:cs="Arial"/>
          <w:sz w:val="24"/>
          <w:szCs w:val="24"/>
          <w:lang w:eastAsia="ru-RU"/>
        </w:rPr>
        <w:t xml:space="preserve"> в чём оно состоит» — это показывают многочисленные его статьи по вопросам чисто общественного характера, целый ряд проектов, сохранившихся лишь отчасти, больше в отрывках, в черновых бумагах, иногда и совсем не уцелевших и </w:t>
      </w:r>
      <w:proofErr w:type="gramStart"/>
      <w:r w:rsidRPr="00397833">
        <w:rPr>
          <w:rFonts w:ascii="Arial" w:eastAsia="Times New Roman" w:hAnsi="Arial" w:cs="Arial"/>
          <w:sz w:val="24"/>
          <w:szCs w:val="24"/>
          <w:lang w:eastAsia="ru-RU"/>
        </w:rPr>
        <w:t>известных</w:t>
      </w:r>
      <w:proofErr w:type="gramEnd"/>
      <w:r w:rsidRPr="00397833">
        <w:rPr>
          <w:rFonts w:ascii="Arial" w:eastAsia="Times New Roman" w:hAnsi="Arial" w:cs="Arial"/>
          <w:sz w:val="24"/>
          <w:szCs w:val="24"/>
          <w:lang w:eastAsia="ru-RU"/>
        </w:rPr>
        <w:t xml:space="preserve"> только по случайным упоминаниям. Таковы: «Рассуждение о размножении и сохранении российского народа», «</w:t>
      </w:r>
      <w:proofErr w:type="gramStart"/>
      <w:r w:rsidRPr="00397833">
        <w:rPr>
          <w:rFonts w:ascii="Arial" w:eastAsia="Times New Roman" w:hAnsi="Arial" w:cs="Arial"/>
          <w:sz w:val="24"/>
          <w:szCs w:val="24"/>
          <w:lang w:eastAsia="ru-RU"/>
        </w:rPr>
        <w:t>О</w:t>
      </w:r>
      <w:proofErr w:type="gramEnd"/>
      <w:r w:rsidRPr="00397833">
        <w:rPr>
          <w:rFonts w:ascii="Arial" w:eastAsia="Times New Roman" w:hAnsi="Arial" w:cs="Arial"/>
          <w:sz w:val="24"/>
          <w:szCs w:val="24"/>
          <w:lang w:eastAsia="ru-RU"/>
        </w:rPr>
        <w:t xml:space="preserve"> истреблении праздности», «О исправлении нравов и о большем народа просвещении», «О исправлении земледелия», «О исправлении и размножении ремесленных дел и художеств», «О лучших пользах купечества», «О лучшей государственной экономии», «О сохранении военного искусства во время долговременного мира». Сохранившийся трактат «О размножении и сохранении российского народа» обнаруживает всю широту понимания Ломоносовым общественных вопросов. </w:t>
      </w:r>
      <w:proofErr w:type="gramStart"/>
      <w:r w:rsidRPr="00397833">
        <w:rPr>
          <w:rFonts w:ascii="Arial" w:eastAsia="Times New Roman" w:hAnsi="Arial" w:cs="Arial"/>
          <w:sz w:val="24"/>
          <w:szCs w:val="24"/>
          <w:lang w:eastAsia="ru-RU"/>
        </w:rPr>
        <w:t>Он доказывает, что для увеличения количества рождающихся («для обильнейшего плодородия родящих») необходимо: 1) устранить браки между лицами несоответствующих лет; 2) отменить «</w:t>
      </w:r>
      <w:proofErr w:type="spellStart"/>
      <w:r w:rsidRPr="00397833">
        <w:rPr>
          <w:rFonts w:ascii="Arial" w:eastAsia="Times New Roman" w:hAnsi="Arial" w:cs="Arial"/>
          <w:sz w:val="24"/>
          <w:szCs w:val="24"/>
          <w:lang w:eastAsia="ru-RU"/>
        </w:rPr>
        <w:t>насильное</w:t>
      </w:r>
      <w:proofErr w:type="spellEnd"/>
      <w:r w:rsidRPr="00397833">
        <w:rPr>
          <w:rFonts w:ascii="Arial" w:eastAsia="Times New Roman" w:hAnsi="Arial" w:cs="Arial"/>
          <w:sz w:val="24"/>
          <w:szCs w:val="24"/>
          <w:lang w:eastAsia="ru-RU"/>
        </w:rPr>
        <w:t>» супружество, брак по принуждению; 3) отменить закон, запрещающий жениться более трёх раз; 4) отменить пострижение молодых овдовевших священников и дьяконов в монахи, а мирянам запретить принятие монашества до 45 — 50 лет.</w:t>
      </w:r>
      <w:proofErr w:type="gramEnd"/>
      <w:r w:rsidRPr="00397833">
        <w:rPr>
          <w:rFonts w:ascii="Arial" w:eastAsia="Times New Roman" w:hAnsi="Arial" w:cs="Arial"/>
          <w:sz w:val="24"/>
          <w:szCs w:val="24"/>
          <w:lang w:eastAsia="ru-RU"/>
        </w:rPr>
        <w:t xml:space="preserve"> </w:t>
      </w:r>
      <w:proofErr w:type="gramStart"/>
      <w:r w:rsidRPr="00397833">
        <w:rPr>
          <w:rFonts w:ascii="Arial" w:eastAsia="Times New Roman" w:hAnsi="Arial" w:cs="Arial"/>
          <w:sz w:val="24"/>
          <w:szCs w:val="24"/>
          <w:lang w:eastAsia="ru-RU"/>
        </w:rPr>
        <w:t xml:space="preserve">Для сохранения рождённых необходимо: 5) учредить «богадельные </w:t>
      </w:r>
      <w:proofErr w:type="spellStart"/>
      <w:r w:rsidRPr="00397833">
        <w:rPr>
          <w:rFonts w:ascii="Arial" w:eastAsia="Times New Roman" w:hAnsi="Arial" w:cs="Arial"/>
          <w:sz w:val="24"/>
          <w:szCs w:val="24"/>
          <w:lang w:eastAsia="ru-RU"/>
        </w:rPr>
        <w:t>домы</w:t>
      </w:r>
      <w:proofErr w:type="spellEnd"/>
      <w:r w:rsidRPr="00397833">
        <w:rPr>
          <w:rFonts w:ascii="Arial" w:eastAsia="Times New Roman" w:hAnsi="Arial" w:cs="Arial"/>
          <w:sz w:val="24"/>
          <w:szCs w:val="24"/>
          <w:lang w:eastAsia="ru-RU"/>
        </w:rPr>
        <w:t>» для приёма внебрачных детей, 6) бороться с болезнями новорожденных; 7) устранить вредный обычай крестить младенцев в холодной воде; 8) бороться с невоздержностью русского народа и всеми мерами содействовать более разумному образу жизни, не отзывающемуся слишком вредно на человеческом здоровье; 9) бороться с болезнями путём организации надлежащей медицинской помощи;</w:t>
      </w:r>
      <w:proofErr w:type="gramEnd"/>
      <w:r w:rsidRPr="00397833">
        <w:rPr>
          <w:rFonts w:ascii="Arial" w:eastAsia="Times New Roman" w:hAnsi="Arial" w:cs="Arial"/>
          <w:sz w:val="24"/>
          <w:szCs w:val="24"/>
          <w:lang w:eastAsia="ru-RU"/>
        </w:rPr>
        <w:t xml:space="preserve"> 10) бороться, по возможности, с причинами смерти от моровой язвы, пожара, потопления, замерзания и т. д. Ломоносов доказывает, что великий пост у нас приходится «в самое нездоровое время года, что здесь не принята в соображение жестокая природа севера». Он говорит о совершенном отсутствии по русским деревням врачей, «от чего смертность особенно увеличивается», о «частых и великих пожарах», о «драках в народе, разбоях, пьянстве», о притеснениях раскольников, о рекрутчине, от которой русские люди бегут за границу. Трактат показывает, как справедливо замечено, «как хорошо знал Ломоносов русскую жизнь, в каких ясных образах </w:t>
      </w:r>
      <w:proofErr w:type="gramStart"/>
      <w:r w:rsidRPr="00397833">
        <w:rPr>
          <w:rFonts w:ascii="Arial" w:eastAsia="Times New Roman" w:hAnsi="Arial" w:cs="Arial"/>
          <w:sz w:val="24"/>
          <w:szCs w:val="24"/>
          <w:lang w:eastAsia="ru-RU"/>
        </w:rPr>
        <w:t>подымалась</w:t>
      </w:r>
      <w:proofErr w:type="gramEnd"/>
      <w:r w:rsidRPr="00397833">
        <w:rPr>
          <w:rFonts w:ascii="Arial" w:eastAsia="Times New Roman" w:hAnsi="Arial" w:cs="Arial"/>
          <w:sz w:val="24"/>
          <w:szCs w:val="24"/>
          <w:lang w:eastAsia="ru-RU"/>
        </w:rPr>
        <w:t xml:space="preserve"> она перед нами». В сочинениях гениального крестьянина русская литература сразу поднялась на высоту широкого, сознательного служения русскому обществу и русскому народу. </w:t>
      </w:r>
    </w:p>
    <w:p w:rsidR="003723F6" w:rsidRDefault="00397833" w:rsidP="00397833">
      <w:pPr>
        <w:jc w:val="both"/>
      </w:pPr>
      <w:r w:rsidRPr="00397833">
        <w:rPr>
          <w:rFonts w:ascii="Courier New" w:eastAsia="Times New Roman" w:hAnsi="Courier New" w:cs="Courier New"/>
          <w:b/>
          <w:bCs/>
          <w:color w:val="000000"/>
          <w:sz w:val="28"/>
          <w:lang w:eastAsia="ru-RU"/>
        </w:rPr>
        <w:t>А. С. Архангельский</w:t>
      </w:r>
    </w:p>
    <w:sectPr w:rsidR="003723F6" w:rsidSect="00372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7833"/>
    <w:rsid w:val="003723F6"/>
    <w:rsid w:val="00397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F6"/>
  </w:style>
  <w:style w:type="paragraph" w:styleId="3">
    <w:name w:val="heading 3"/>
    <w:basedOn w:val="a"/>
    <w:link w:val="30"/>
    <w:uiPriority w:val="9"/>
    <w:qFormat/>
    <w:rsid w:val="00397833"/>
    <w:pPr>
      <w:spacing w:before="45" w:after="45"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7833"/>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97833"/>
    <w:rPr>
      <w:color w:val="000000"/>
      <w:u w:val="single"/>
    </w:rPr>
  </w:style>
  <w:style w:type="paragraph" w:styleId="a4">
    <w:name w:val="Normal (Web)"/>
    <w:basedOn w:val="a"/>
    <w:uiPriority w:val="99"/>
    <w:unhideWhenUsed/>
    <w:rsid w:val="00397833"/>
    <w:pPr>
      <w:spacing w:before="45" w:after="60" w:line="240" w:lineRule="auto"/>
      <w:ind w:firstLine="480"/>
    </w:pPr>
    <w:rPr>
      <w:rFonts w:ascii="Times New Roman" w:eastAsia="Times New Roman" w:hAnsi="Times New Roman" w:cs="Times New Roman"/>
      <w:sz w:val="24"/>
      <w:szCs w:val="24"/>
      <w:lang w:eastAsia="ru-RU"/>
    </w:rPr>
  </w:style>
  <w:style w:type="character" w:customStyle="1" w:styleId="author1">
    <w:name w:val="author1"/>
    <w:basedOn w:val="a0"/>
    <w:rsid w:val="00397833"/>
    <w:rPr>
      <w:rFonts w:ascii="Courier New" w:hAnsi="Courier New" w:cs="Courier New" w:hint="default"/>
      <w:b/>
      <w:bCs/>
      <w:i w:val="0"/>
      <w:iCs w:val="0"/>
      <w:color w:val="000000"/>
      <w:sz w:val="28"/>
      <w:szCs w:val="28"/>
    </w:rPr>
  </w:style>
  <w:style w:type="character" w:customStyle="1" w:styleId="title2">
    <w:name w:val="title2"/>
    <w:basedOn w:val="a0"/>
    <w:rsid w:val="00397833"/>
    <w:rPr>
      <w:rFonts w:ascii="Courier New" w:hAnsi="Courier New" w:cs="Courier New" w:hint="default"/>
      <w:b/>
      <w:bCs/>
      <w:i/>
      <w:iCs/>
      <w:sz w:val="28"/>
      <w:szCs w:val="28"/>
    </w:rPr>
  </w:style>
</w:styles>
</file>

<file path=word/webSettings.xml><?xml version="1.0" encoding="utf-8"?>
<w:webSettings xmlns:r="http://schemas.openxmlformats.org/officeDocument/2006/relationships" xmlns:w="http://schemas.openxmlformats.org/wordprocessingml/2006/main">
  <w:divs>
    <w:div w:id="21186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3ed.qrz.ru/pushkin.htm" TargetMode="External"/><Relationship Id="rId13" Type="http://schemas.openxmlformats.org/officeDocument/2006/relationships/hyperlink" Target="http://er3ed.qrz.ru/trediakovsky.htm" TargetMode="External"/><Relationship Id="rId18" Type="http://schemas.openxmlformats.org/officeDocument/2006/relationships/hyperlink" Target="http://er3ed.qrz.ru/trediakovsky.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r3ed.qrz.ru/pushkin.htm" TargetMode="External"/><Relationship Id="rId12" Type="http://schemas.openxmlformats.org/officeDocument/2006/relationships/hyperlink" Target="http://er3ed.qrz.ru/trediakovsky.htm" TargetMode="External"/><Relationship Id="rId17" Type="http://schemas.openxmlformats.org/officeDocument/2006/relationships/hyperlink" Target="http://er3ed.qrz.ru/karamzin.htm" TargetMode="External"/><Relationship Id="rId2" Type="http://schemas.openxmlformats.org/officeDocument/2006/relationships/settings" Target="settings.xml"/><Relationship Id="rId16" Type="http://schemas.openxmlformats.org/officeDocument/2006/relationships/hyperlink" Target="http://er3ed.qrz.ru/lomonosov.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r3ed.qrz.ru/pushkin.htm" TargetMode="External"/><Relationship Id="rId11" Type="http://schemas.openxmlformats.org/officeDocument/2006/relationships/hyperlink" Target="http://er3ed.qrz.ru/lomonosov.htm" TargetMode="External"/><Relationship Id="rId5" Type="http://schemas.openxmlformats.org/officeDocument/2006/relationships/hyperlink" Target="http://er3ed.qrz.ru/pushkin.htm" TargetMode="External"/><Relationship Id="rId15" Type="http://schemas.openxmlformats.org/officeDocument/2006/relationships/hyperlink" Target="http://er3ed.qrz.ru/lomonosov.htm" TargetMode="External"/><Relationship Id="rId10" Type="http://schemas.openxmlformats.org/officeDocument/2006/relationships/hyperlink" Target="http://er3ed.qrz.ru/pushkin.htm" TargetMode="External"/><Relationship Id="rId19" Type="http://schemas.openxmlformats.org/officeDocument/2006/relationships/hyperlink" Target="http://er3ed.qrz.ru/trediakovsky.htm" TargetMode="External"/><Relationship Id="rId4" Type="http://schemas.openxmlformats.org/officeDocument/2006/relationships/hyperlink" Target="http://er3ed.qrz.ru/derzhavin.htm" TargetMode="External"/><Relationship Id="rId9" Type="http://schemas.openxmlformats.org/officeDocument/2006/relationships/hyperlink" Target="http://er3ed.qrz.ru/pushkin.htm" TargetMode="External"/><Relationship Id="rId14" Type="http://schemas.openxmlformats.org/officeDocument/2006/relationships/hyperlink" Target="http://er3ed.qrz.ru/lomonoso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5438</Words>
  <Characters>30999</Characters>
  <Application>Microsoft Office Word</Application>
  <DocSecurity>0</DocSecurity>
  <Lines>258</Lines>
  <Paragraphs>72</Paragraphs>
  <ScaleCrop>false</ScaleCrop>
  <Company/>
  <LinksUpToDate>false</LinksUpToDate>
  <CharactersWithSpaces>36365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2011-02-15T07:37:00Z</dcterms:created>
  <dcterms:modified xsi:type="dcterms:W3CDTF">2011-02-15T07:39:00Z</dcterms:modified>
</cp:coreProperties>
</file>